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7AF6" w14:textId="77777777" w:rsidR="009B21B2" w:rsidRPr="009B21B2" w:rsidRDefault="009B21B2" w:rsidP="009B21B2">
      <w:pPr>
        <w:keepNext/>
        <w:keepLines/>
        <w:spacing w:before="240" w:after="0" w:line="276" w:lineRule="auto"/>
        <w:outlineLvl w:val="0"/>
        <w:rPr>
          <w:rFonts w:ascii="Century Schoolbook" w:eastAsia="Times New Roman" w:hAnsi="Century Schoolbook" w:cs="Times New Roman"/>
          <w:b/>
          <w:kern w:val="0"/>
          <w:szCs w:val="32"/>
          <w14:ligatures w14:val="none"/>
        </w:rPr>
      </w:pPr>
      <w:r w:rsidRPr="009B21B2">
        <w:rPr>
          <w:rFonts w:ascii="Century Schoolbook" w:eastAsia="Times New Roman" w:hAnsi="Century Schoolbook" w:cs="Times New Roman"/>
          <w:b/>
          <w:kern w:val="0"/>
          <w:szCs w:val="32"/>
          <w14:ligatures w14:val="none"/>
        </w:rPr>
        <w:t>Bachelor of Business Administration: Management: Sports Management</w:t>
      </w:r>
    </w:p>
    <w:p w14:paraId="707C1E09" w14:textId="77777777" w:rsidR="009B21B2" w:rsidRPr="009B21B2" w:rsidRDefault="009B21B2" w:rsidP="009B21B2">
      <w:pPr>
        <w:spacing w:after="0" w:line="240" w:lineRule="auto"/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  <w:t>Starting with MATH 105</w:t>
      </w:r>
    </w:p>
    <w:tbl>
      <w:tblPr>
        <w:tblStyle w:val="GridTable23"/>
        <w:tblW w:w="10538" w:type="dxa"/>
        <w:jc w:val="center"/>
        <w:tblLook w:val="04A0" w:firstRow="1" w:lastRow="0" w:firstColumn="1" w:lastColumn="0" w:noHBand="0" w:noVBand="1"/>
      </w:tblPr>
      <w:tblGrid>
        <w:gridCol w:w="2729"/>
        <w:gridCol w:w="2274"/>
        <w:gridCol w:w="2610"/>
        <w:gridCol w:w="2925"/>
      </w:tblGrid>
      <w:tr w:rsidR="009B21B2" w:rsidRPr="009B21B2" w14:paraId="6205E617" w14:textId="77777777" w:rsidTr="000B2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3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9923F9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Coursework – Total 120 hours</w:t>
            </w:r>
          </w:p>
        </w:tc>
      </w:tr>
      <w:tr w:rsidR="009B21B2" w:rsidRPr="009B21B2" w14:paraId="757A1273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1758EA02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First Semester</w:t>
            </w:r>
          </w:p>
        </w:tc>
        <w:tc>
          <w:tcPr>
            <w:tcW w:w="2274" w:type="dxa"/>
          </w:tcPr>
          <w:p w14:paraId="4916068C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Second Semester</w:t>
            </w:r>
          </w:p>
        </w:tc>
        <w:tc>
          <w:tcPr>
            <w:tcW w:w="2610" w:type="dxa"/>
          </w:tcPr>
          <w:p w14:paraId="6D060F0F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Third Semester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1C7CA95D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Fourth Semester</w:t>
            </w:r>
          </w:p>
        </w:tc>
      </w:tr>
      <w:tr w:rsidR="009B21B2" w:rsidRPr="009B21B2" w14:paraId="5ADCFAB6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722B26C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ENG 101</w:t>
            </w:r>
          </w:p>
        </w:tc>
        <w:tc>
          <w:tcPr>
            <w:tcW w:w="2274" w:type="dxa"/>
          </w:tcPr>
          <w:p w14:paraId="3923C1C3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ENG 102</w:t>
            </w:r>
          </w:p>
        </w:tc>
        <w:tc>
          <w:tcPr>
            <w:tcW w:w="2610" w:type="dxa"/>
          </w:tcPr>
          <w:p w14:paraId="2BCD183A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MATH 134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7627405C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ACTG 201</w:t>
            </w:r>
          </w:p>
        </w:tc>
      </w:tr>
      <w:tr w:rsidR="009B21B2" w:rsidRPr="009B21B2" w14:paraId="32543B9F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A8B0A88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MATH 105</w:t>
            </w:r>
          </w:p>
        </w:tc>
        <w:tc>
          <w:tcPr>
            <w:tcW w:w="2274" w:type="dxa"/>
          </w:tcPr>
          <w:p w14:paraId="731FEB41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MATH 111</w:t>
            </w:r>
          </w:p>
        </w:tc>
        <w:tc>
          <w:tcPr>
            <w:tcW w:w="2610" w:type="dxa"/>
          </w:tcPr>
          <w:p w14:paraId="2A911360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ECON 203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1AA11FF8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ECON 204</w:t>
            </w:r>
          </w:p>
        </w:tc>
      </w:tr>
      <w:tr w:rsidR="009B21B2" w:rsidRPr="009B21B2" w14:paraId="0A99AD66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4800406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150</w:t>
            </w:r>
          </w:p>
        </w:tc>
        <w:tc>
          <w:tcPr>
            <w:tcW w:w="2274" w:type="dxa"/>
          </w:tcPr>
          <w:p w14:paraId="1E273C0A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SPEECH 101</w:t>
            </w:r>
          </w:p>
        </w:tc>
        <w:tc>
          <w:tcPr>
            <w:tcW w:w="2610" w:type="dxa"/>
          </w:tcPr>
          <w:p w14:paraId="623707A6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206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742D5819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305</w:t>
            </w:r>
          </w:p>
        </w:tc>
      </w:tr>
      <w:tr w:rsidR="009B21B2" w:rsidRPr="009B21B2" w14:paraId="5ECB772D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449DCE56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History</w:t>
            </w:r>
          </w:p>
        </w:tc>
        <w:tc>
          <w:tcPr>
            <w:tcW w:w="2274" w:type="dxa"/>
          </w:tcPr>
          <w:p w14:paraId="7501A07E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CS 150</w:t>
            </w:r>
          </w:p>
        </w:tc>
        <w:tc>
          <w:tcPr>
            <w:tcW w:w="2610" w:type="dxa"/>
          </w:tcPr>
          <w:p w14:paraId="5A76E726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Literature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1E8E93DE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POL 101 or 103</w:t>
            </w:r>
          </w:p>
        </w:tc>
      </w:tr>
      <w:tr w:rsidR="009B21B2" w:rsidRPr="009B21B2" w14:paraId="09786A9A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3EA7D6C9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ART, MU or THEA 101</w:t>
            </w:r>
          </w:p>
        </w:tc>
        <w:tc>
          <w:tcPr>
            <w:tcW w:w="2274" w:type="dxa"/>
          </w:tcPr>
          <w:p w14:paraId="47E7A3E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PSY 206</w:t>
            </w:r>
          </w:p>
        </w:tc>
        <w:tc>
          <w:tcPr>
            <w:tcW w:w="2610" w:type="dxa"/>
          </w:tcPr>
          <w:p w14:paraId="1C87A851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BIO 103 or 104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1B50E546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Physical Science 101</w:t>
            </w:r>
          </w:p>
        </w:tc>
      </w:tr>
      <w:tr w:rsidR="009B21B2" w:rsidRPr="009B21B2" w14:paraId="3A01B3D3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B9E43F3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UNIV 100</w:t>
            </w:r>
          </w:p>
        </w:tc>
        <w:tc>
          <w:tcPr>
            <w:tcW w:w="2274" w:type="dxa"/>
          </w:tcPr>
          <w:p w14:paraId="31A1AF59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PSY Lab 216</w:t>
            </w:r>
          </w:p>
        </w:tc>
        <w:tc>
          <w:tcPr>
            <w:tcW w:w="2610" w:type="dxa"/>
          </w:tcPr>
          <w:p w14:paraId="22D0BCBB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3CE50BC7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Physical Science Lab 102</w:t>
            </w:r>
          </w:p>
        </w:tc>
      </w:tr>
      <w:tr w:rsidR="009B21B2" w:rsidRPr="009B21B2" w14:paraId="7A4FF663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  <w:bottom w:val="single" w:sz="12" w:space="0" w:color="auto"/>
            </w:tcBorders>
          </w:tcPr>
          <w:p w14:paraId="6E5C7A05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16</w:t>
            </w: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6CC1FFE2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16</w:t>
            </w:r>
          </w:p>
        </w:tc>
        <w:tc>
          <w:tcPr>
            <w:tcW w:w="2610" w:type="dxa"/>
            <w:tcBorders>
              <w:bottom w:val="single" w:sz="12" w:space="0" w:color="auto"/>
            </w:tcBorders>
          </w:tcPr>
          <w:p w14:paraId="69827ADC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15</w:t>
            </w:r>
          </w:p>
        </w:tc>
        <w:tc>
          <w:tcPr>
            <w:tcW w:w="2925" w:type="dxa"/>
            <w:tcBorders>
              <w:bottom w:val="single" w:sz="12" w:space="0" w:color="auto"/>
              <w:right w:val="single" w:sz="12" w:space="0" w:color="auto"/>
            </w:tcBorders>
          </w:tcPr>
          <w:p w14:paraId="4DB02A34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16</w:t>
            </w:r>
          </w:p>
        </w:tc>
      </w:tr>
      <w:tr w:rsidR="009B21B2" w:rsidRPr="009B21B2" w14:paraId="33A8D3C7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8AC2A93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Fifth Semester</w:t>
            </w:r>
          </w:p>
        </w:tc>
        <w:tc>
          <w:tcPr>
            <w:tcW w:w="2274" w:type="dxa"/>
          </w:tcPr>
          <w:p w14:paraId="2FEA37EC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Sixth Semester</w:t>
            </w:r>
          </w:p>
        </w:tc>
        <w:tc>
          <w:tcPr>
            <w:tcW w:w="2610" w:type="dxa"/>
          </w:tcPr>
          <w:p w14:paraId="47702F80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Seventh Semester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35DB2861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Eighth Semester</w:t>
            </w:r>
          </w:p>
        </w:tc>
      </w:tr>
      <w:tr w:rsidR="009B21B2" w:rsidRPr="009B21B2" w14:paraId="014CB259" w14:textId="77777777" w:rsidTr="000B25FB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ED13828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ACTG 202</w:t>
            </w:r>
          </w:p>
        </w:tc>
        <w:tc>
          <w:tcPr>
            <w:tcW w:w="2274" w:type="dxa"/>
          </w:tcPr>
          <w:p w14:paraId="6B643F94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MIS 327</w:t>
            </w:r>
          </w:p>
        </w:tc>
        <w:tc>
          <w:tcPr>
            <w:tcW w:w="2610" w:type="dxa"/>
          </w:tcPr>
          <w:p w14:paraId="7FE80414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FIN 341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02F1621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458</w:t>
            </w:r>
          </w:p>
        </w:tc>
      </w:tr>
      <w:tr w:rsidR="009B21B2" w:rsidRPr="009B21B2" w14:paraId="7BFC4409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7662B754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351</w:t>
            </w:r>
          </w:p>
        </w:tc>
        <w:tc>
          <w:tcPr>
            <w:tcW w:w="2274" w:type="dxa"/>
          </w:tcPr>
          <w:p w14:paraId="44200ECA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352</w:t>
            </w:r>
          </w:p>
        </w:tc>
        <w:tc>
          <w:tcPr>
            <w:tcW w:w="2610" w:type="dxa"/>
          </w:tcPr>
          <w:p w14:paraId="1CE43D2B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467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7B0B4FAB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496</w:t>
            </w:r>
          </w:p>
        </w:tc>
      </w:tr>
      <w:tr w:rsidR="009B21B2" w:rsidRPr="009B21B2" w14:paraId="00FFE382" w14:textId="77777777" w:rsidTr="000B25FB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17CB0349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MKT 331</w:t>
            </w:r>
          </w:p>
        </w:tc>
        <w:tc>
          <w:tcPr>
            <w:tcW w:w="2274" w:type="dxa"/>
          </w:tcPr>
          <w:p w14:paraId="6249BE4A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359</w:t>
            </w:r>
          </w:p>
        </w:tc>
        <w:tc>
          <w:tcPr>
            <w:tcW w:w="2610" w:type="dxa"/>
          </w:tcPr>
          <w:p w14:paraId="4216149E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ELEC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421D54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</w:tr>
      <w:tr w:rsidR="009B21B2" w:rsidRPr="009B21B2" w14:paraId="5E2AB90F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73C7961D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355</w:t>
            </w:r>
          </w:p>
        </w:tc>
        <w:tc>
          <w:tcPr>
            <w:tcW w:w="2274" w:type="dxa"/>
          </w:tcPr>
          <w:p w14:paraId="4AD6D6F7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353 or 373</w:t>
            </w:r>
          </w:p>
        </w:tc>
        <w:tc>
          <w:tcPr>
            <w:tcW w:w="2610" w:type="dxa"/>
          </w:tcPr>
          <w:p w14:paraId="2F018D7C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ENG 305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99D9A06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</w:tr>
      <w:tr w:rsidR="009B21B2" w:rsidRPr="009B21B2" w14:paraId="3F9100D7" w14:textId="77777777" w:rsidTr="000B25FB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280A6F55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Humanities Elective</w:t>
            </w:r>
          </w:p>
        </w:tc>
        <w:tc>
          <w:tcPr>
            <w:tcW w:w="2274" w:type="dxa"/>
          </w:tcPr>
          <w:p w14:paraId="335DE586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  <w:tc>
          <w:tcPr>
            <w:tcW w:w="2610" w:type="dxa"/>
          </w:tcPr>
          <w:p w14:paraId="343B10C2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58FEBC7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</w:p>
        </w:tc>
      </w:tr>
      <w:tr w:rsidR="009B21B2" w:rsidRPr="009B21B2" w14:paraId="2DF3BC77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  <w:bottom w:val="single" w:sz="12" w:space="0" w:color="auto"/>
            </w:tcBorders>
          </w:tcPr>
          <w:p w14:paraId="38DA0941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15</w:t>
            </w: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1FA1D197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15</w:t>
            </w:r>
          </w:p>
        </w:tc>
        <w:tc>
          <w:tcPr>
            <w:tcW w:w="2610" w:type="dxa"/>
            <w:tcBorders>
              <w:bottom w:val="single" w:sz="12" w:space="0" w:color="auto"/>
            </w:tcBorders>
          </w:tcPr>
          <w:p w14:paraId="1DF25291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15</w:t>
            </w:r>
          </w:p>
        </w:tc>
        <w:tc>
          <w:tcPr>
            <w:tcW w:w="2925" w:type="dxa"/>
            <w:tcBorders>
              <w:bottom w:val="single" w:sz="12" w:space="0" w:color="auto"/>
              <w:right w:val="single" w:sz="12" w:space="0" w:color="auto"/>
            </w:tcBorders>
          </w:tcPr>
          <w:p w14:paraId="74564DCE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12</w:t>
            </w:r>
          </w:p>
        </w:tc>
      </w:tr>
    </w:tbl>
    <w:p w14:paraId="7A91F8F8" w14:textId="77777777" w:rsidR="009B21B2" w:rsidRPr="009B21B2" w:rsidRDefault="009B21B2" w:rsidP="009B21B2">
      <w:pPr>
        <w:spacing w:after="0" w:line="240" w:lineRule="auto"/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  <w:t>Starting with MATH 111</w:t>
      </w:r>
    </w:p>
    <w:tbl>
      <w:tblPr>
        <w:tblStyle w:val="GridTable23"/>
        <w:tblW w:w="10604" w:type="dxa"/>
        <w:jc w:val="center"/>
        <w:tblLook w:val="04A0" w:firstRow="1" w:lastRow="0" w:firstColumn="1" w:lastColumn="0" w:noHBand="0" w:noVBand="1"/>
      </w:tblPr>
      <w:tblGrid>
        <w:gridCol w:w="2729"/>
        <w:gridCol w:w="2331"/>
        <w:gridCol w:w="2619"/>
        <w:gridCol w:w="2925"/>
      </w:tblGrid>
      <w:tr w:rsidR="009B21B2" w:rsidRPr="009B21B2" w14:paraId="75896337" w14:textId="77777777" w:rsidTr="000B2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D0936D5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Coursework – Total 120 hours</w:t>
            </w:r>
          </w:p>
        </w:tc>
      </w:tr>
      <w:tr w:rsidR="009B21B2" w:rsidRPr="009B21B2" w14:paraId="41129041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32B02D04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First Semester</w:t>
            </w:r>
          </w:p>
        </w:tc>
        <w:tc>
          <w:tcPr>
            <w:tcW w:w="2331" w:type="dxa"/>
          </w:tcPr>
          <w:p w14:paraId="2BBBCBFE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Second Semester</w:t>
            </w:r>
          </w:p>
        </w:tc>
        <w:tc>
          <w:tcPr>
            <w:tcW w:w="2619" w:type="dxa"/>
          </w:tcPr>
          <w:p w14:paraId="5E8DAB6F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Third Semester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7BF6AB32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Fourth Semester</w:t>
            </w:r>
          </w:p>
        </w:tc>
      </w:tr>
      <w:tr w:rsidR="009B21B2" w:rsidRPr="009B21B2" w14:paraId="1F4C7B97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0034E775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ENG 101</w:t>
            </w:r>
          </w:p>
        </w:tc>
        <w:tc>
          <w:tcPr>
            <w:tcW w:w="2331" w:type="dxa"/>
          </w:tcPr>
          <w:p w14:paraId="08A01ED1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ENG 102</w:t>
            </w:r>
          </w:p>
        </w:tc>
        <w:tc>
          <w:tcPr>
            <w:tcW w:w="2619" w:type="dxa"/>
          </w:tcPr>
          <w:p w14:paraId="01CAEAF5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ACTG 201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0A46F3E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ACTG 202</w:t>
            </w:r>
          </w:p>
        </w:tc>
      </w:tr>
      <w:tr w:rsidR="009B21B2" w:rsidRPr="009B21B2" w14:paraId="62401F27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542E202D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MATH 111</w:t>
            </w:r>
          </w:p>
        </w:tc>
        <w:tc>
          <w:tcPr>
            <w:tcW w:w="2331" w:type="dxa"/>
          </w:tcPr>
          <w:p w14:paraId="089553C4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MATH 134</w:t>
            </w:r>
          </w:p>
        </w:tc>
        <w:tc>
          <w:tcPr>
            <w:tcW w:w="2619" w:type="dxa"/>
          </w:tcPr>
          <w:p w14:paraId="63BB2B84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ECON 203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1E815254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ECON 204</w:t>
            </w:r>
          </w:p>
        </w:tc>
      </w:tr>
      <w:tr w:rsidR="009B21B2" w:rsidRPr="009B21B2" w14:paraId="1985F037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50F815AD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150</w:t>
            </w:r>
          </w:p>
        </w:tc>
        <w:tc>
          <w:tcPr>
            <w:tcW w:w="2331" w:type="dxa"/>
          </w:tcPr>
          <w:p w14:paraId="58646703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SPEECH 101</w:t>
            </w:r>
          </w:p>
        </w:tc>
        <w:tc>
          <w:tcPr>
            <w:tcW w:w="2619" w:type="dxa"/>
          </w:tcPr>
          <w:p w14:paraId="1ED0BDC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206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490D2D0C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305</w:t>
            </w:r>
          </w:p>
        </w:tc>
      </w:tr>
      <w:tr w:rsidR="009B21B2" w:rsidRPr="009B21B2" w14:paraId="3D9865EF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425D3311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ART, MU or THEA 101</w:t>
            </w:r>
          </w:p>
        </w:tc>
        <w:tc>
          <w:tcPr>
            <w:tcW w:w="2331" w:type="dxa"/>
          </w:tcPr>
          <w:p w14:paraId="0C7CD8CA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CS 150</w:t>
            </w:r>
          </w:p>
        </w:tc>
        <w:tc>
          <w:tcPr>
            <w:tcW w:w="2619" w:type="dxa"/>
          </w:tcPr>
          <w:p w14:paraId="2C95670B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Humanities Elec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7A9EEA88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POL 101 or 103</w:t>
            </w:r>
          </w:p>
        </w:tc>
      </w:tr>
      <w:tr w:rsidR="009B21B2" w:rsidRPr="009B21B2" w14:paraId="6E456522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1A8B457D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History</w:t>
            </w:r>
          </w:p>
        </w:tc>
        <w:tc>
          <w:tcPr>
            <w:tcW w:w="2331" w:type="dxa"/>
          </w:tcPr>
          <w:p w14:paraId="6BF580B5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PSY 206</w:t>
            </w:r>
          </w:p>
        </w:tc>
        <w:tc>
          <w:tcPr>
            <w:tcW w:w="2619" w:type="dxa"/>
          </w:tcPr>
          <w:p w14:paraId="445797B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BIO 103 or 104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F6419F9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Physical Science 101</w:t>
            </w:r>
          </w:p>
        </w:tc>
      </w:tr>
      <w:tr w:rsidR="009B21B2" w:rsidRPr="009B21B2" w14:paraId="62E81435" w14:textId="77777777" w:rsidTr="000B2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7745B6F8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UNIV 100</w:t>
            </w:r>
          </w:p>
        </w:tc>
        <w:tc>
          <w:tcPr>
            <w:tcW w:w="2331" w:type="dxa"/>
          </w:tcPr>
          <w:p w14:paraId="48893E68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PSY Lab 216</w:t>
            </w:r>
          </w:p>
        </w:tc>
        <w:tc>
          <w:tcPr>
            <w:tcW w:w="2619" w:type="dxa"/>
          </w:tcPr>
          <w:p w14:paraId="542BEE6D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3466B2DA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Physical Science Lab 102</w:t>
            </w:r>
          </w:p>
        </w:tc>
      </w:tr>
      <w:tr w:rsidR="009B21B2" w:rsidRPr="009B21B2" w14:paraId="613FD597" w14:textId="77777777" w:rsidTr="000B25F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  <w:bottom w:val="single" w:sz="12" w:space="0" w:color="auto"/>
            </w:tcBorders>
          </w:tcPr>
          <w:p w14:paraId="7C5C2C3D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16</w:t>
            </w:r>
          </w:p>
        </w:tc>
        <w:tc>
          <w:tcPr>
            <w:tcW w:w="2331" w:type="dxa"/>
            <w:tcBorders>
              <w:bottom w:val="single" w:sz="12" w:space="0" w:color="auto"/>
            </w:tcBorders>
          </w:tcPr>
          <w:p w14:paraId="771A0B14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16</w:t>
            </w:r>
          </w:p>
        </w:tc>
        <w:tc>
          <w:tcPr>
            <w:tcW w:w="2619" w:type="dxa"/>
            <w:tcBorders>
              <w:bottom w:val="single" w:sz="12" w:space="0" w:color="auto"/>
            </w:tcBorders>
          </w:tcPr>
          <w:p w14:paraId="3D280643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15</w:t>
            </w:r>
          </w:p>
        </w:tc>
        <w:tc>
          <w:tcPr>
            <w:tcW w:w="2925" w:type="dxa"/>
            <w:tcBorders>
              <w:bottom w:val="single" w:sz="12" w:space="0" w:color="auto"/>
              <w:right w:val="single" w:sz="12" w:space="0" w:color="auto"/>
            </w:tcBorders>
          </w:tcPr>
          <w:p w14:paraId="438505E4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16</w:t>
            </w:r>
          </w:p>
        </w:tc>
      </w:tr>
      <w:tr w:rsidR="009B21B2" w:rsidRPr="009B21B2" w14:paraId="23321569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8F1F2EC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Fifth Semester</w:t>
            </w:r>
          </w:p>
        </w:tc>
        <w:tc>
          <w:tcPr>
            <w:tcW w:w="2331" w:type="dxa"/>
          </w:tcPr>
          <w:p w14:paraId="2501253F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Sixth Semester</w:t>
            </w:r>
          </w:p>
        </w:tc>
        <w:tc>
          <w:tcPr>
            <w:tcW w:w="2619" w:type="dxa"/>
          </w:tcPr>
          <w:p w14:paraId="37FEAFBD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Seventh Semester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40A8B4EF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Eighth Semester</w:t>
            </w:r>
          </w:p>
        </w:tc>
      </w:tr>
      <w:tr w:rsidR="009B21B2" w:rsidRPr="009B21B2" w14:paraId="4AFDA5B5" w14:textId="77777777" w:rsidTr="000B25FB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536C15CA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MKT 331</w:t>
            </w:r>
          </w:p>
        </w:tc>
        <w:tc>
          <w:tcPr>
            <w:tcW w:w="2331" w:type="dxa"/>
          </w:tcPr>
          <w:p w14:paraId="748CCC82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352</w:t>
            </w:r>
          </w:p>
        </w:tc>
        <w:tc>
          <w:tcPr>
            <w:tcW w:w="2619" w:type="dxa"/>
          </w:tcPr>
          <w:p w14:paraId="588E872B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467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EE464D8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458</w:t>
            </w:r>
          </w:p>
        </w:tc>
      </w:tr>
      <w:tr w:rsidR="009B21B2" w:rsidRPr="009B21B2" w14:paraId="330BFA18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7FCAF8AD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MIS 327</w:t>
            </w:r>
          </w:p>
        </w:tc>
        <w:tc>
          <w:tcPr>
            <w:tcW w:w="2331" w:type="dxa"/>
          </w:tcPr>
          <w:p w14:paraId="28B30294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359</w:t>
            </w:r>
          </w:p>
        </w:tc>
        <w:tc>
          <w:tcPr>
            <w:tcW w:w="2619" w:type="dxa"/>
          </w:tcPr>
          <w:p w14:paraId="7676B9CF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ELEC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43C3366E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BUS 496</w:t>
            </w:r>
          </w:p>
        </w:tc>
      </w:tr>
      <w:tr w:rsidR="009B21B2" w:rsidRPr="009B21B2" w14:paraId="58A193D2" w14:textId="77777777" w:rsidTr="000B25FB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6D864647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351</w:t>
            </w:r>
          </w:p>
        </w:tc>
        <w:tc>
          <w:tcPr>
            <w:tcW w:w="2331" w:type="dxa"/>
          </w:tcPr>
          <w:p w14:paraId="534310A5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353 or 373</w:t>
            </w:r>
          </w:p>
        </w:tc>
        <w:tc>
          <w:tcPr>
            <w:tcW w:w="2619" w:type="dxa"/>
          </w:tcPr>
          <w:p w14:paraId="4EE277B6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ENG 305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1175EED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</w:tr>
      <w:tr w:rsidR="009B21B2" w:rsidRPr="009B21B2" w14:paraId="1996C26F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49B0C471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MGT 355</w:t>
            </w:r>
          </w:p>
        </w:tc>
        <w:tc>
          <w:tcPr>
            <w:tcW w:w="2331" w:type="dxa"/>
          </w:tcPr>
          <w:p w14:paraId="1D6D0522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Literature</w:t>
            </w:r>
          </w:p>
        </w:tc>
        <w:tc>
          <w:tcPr>
            <w:tcW w:w="2619" w:type="dxa"/>
          </w:tcPr>
          <w:p w14:paraId="7A6ABA45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6B78EFDC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</w:tr>
      <w:tr w:rsidR="009B21B2" w:rsidRPr="009B21B2" w14:paraId="332EE7CC" w14:textId="77777777" w:rsidTr="000B25FB">
        <w:tblPrEx>
          <w:jc w:val="left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</w:tcBorders>
          </w:tcPr>
          <w:p w14:paraId="47ADEB60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FIN 341</w:t>
            </w:r>
          </w:p>
        </w:tc>
        <w:tc>
          <w:tcPr>
            <w:tcW w:w="2331" w:type="dxa"/>
          </w:tcPr>
          <w:p w14:paraId="762B8D8D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  <w:tc>
          <w:tcPr>
            <w:tcW w:w="2619" w:type="dxa"/>
          </w:tcPr>
          <w:p w14:paraId="7FE24597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Elective</w:t>
            </w:r>
          </w:p>
        </w:tc>
        <w:tc>
          <w:tcPr>
            <w:tcW w:w="2925" w:type="dxa"/>
            <w:tcBorders>
              <w:right w:val="single" w:sz="12" w:space="0" w:color="auto"/>
            </w:tcBorders>
          </w:tcPr>
          <w:p w14:paraId="2694BD4D" w14:textId="77777777" w:rsidR="009B21B2" w:rsidRPr="009B21B2" w:rsidRDefault="009B21B2" w:rsidP="009B2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Schoolbook" w:eastAsia="Calibri" w:hAnsi="Century Schoolbook"/>
              </w:rPr>
            </w:pPr>
          </w:p>
        </w:tc>
      </w:tr>
      <w:tr w:rsidR="009B21B2" w:rsidRPr="009B21B2" w14:paraId="1D5E75CA" w14:textId="77777777" w:rsidTr="000B25FB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9" w:type="dxa"/>
            <w:tcBorders>
              <w:left w:val="single" w:sz="12" w:space="0" w:color="auto"/>
              <w:bottom w:val="single" w:sz="12" w:space="0" w:color="auto"/>
            </w:tcBorders>
          </w:tcPr>
          <w:p w14:paraId="297F591F" w14:textId="77777777" w:rsidR="009B21B2" w:rsidRPr="009B21B2" w:rsidRDefault="009B21B2" w:rsidP="009B21B2">
            <w:pPr>
              <w:rPr>
                <w:rFonts w:ascii="Century Schoolbook" w:eastAsia="Calibri" w:hAnsi="Century Schoolbook"/>
              </w:rPr>
            </w:pPr>
            <w:r w:rsidRPr="009B21B2">
              <w:rPr>
                <w:rFonts w:ascii="Century Schoolbook" w:eastAsia="Calibri" w:hAnsi="Century Schoolbook"/>
              </w:rPr>
              <w:t>15</w:t>
            </w:r>
          </w:p>
        </w:tc>
        <w:tc>
          <w:tcPr>
            <w:tcW w:w="2331" w:type="dxa"/>
            <w:tcBorders>
              <w:bottom w:val="single" w:sz="12" w:space="0" w:color="auto"/>
            </w:tcBorders>
          </w:tcPr>
          <w:p w14:paraId="158AD634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15</w:t>
            </w:r>
          </w:p>
        </w:tc>
        <w:tc>
          <w:tcPr>
            <w:tcW w:w="2619" w:type="dxa"/>
            <w:tcBorders>
              <w:bottom w:val="single" w:sz="12" w:space="0" w:color="auto"/>
            </w:tcBorders>
          </w:tcPr>
          <w:p w14:paraId="0A483780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15</w:t>
            </w:r>
          </w:p>
        </w:tc>
        <w:tc>
          <w:tcPr>
            <w:tcW w:w="2925" w:type="dxa"/>
            <w:tcBorders>
              <w:bottom w:val="single" w:sz="12" w:space="0" w:color="auto"/>
              <w:right w:val="single" w:sz="12" w:space="0" w:color="auto"/>
            </w:tcBorders>
          </w:tcPr>
          <w:p w14:paraId="0F85DC3B" w14:textId="77777777" w:rsidR="009B21B2" w:rsidRPr="009B21B2" w:rsidRDefault="009B21B2" w:rsidP="009B2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Schoolbook" w:eastAsia="Calibri" w:hAnsi="Century Schoolbook"/>
                <w:b/>
              </w:rPr>
            </w:pPr>
            <w:r w:rsidRPr="009B21B2">
              <w:rPr>
                <w:rFonts w:ascii="Century Schoolbook" w:eastAsia="Calibri" w:hAnsi="Century Schoolbook"/>
                <w:b/>
              </w:rPr>
              <w:t>12</w:t>
            </w:r>
          </w:p>
        </w:tc>
      </w:tr>
    </w:tbl>
    <w:p w14:paraId="4BD97C42" w14:textId="77777777" w:rsidR="009B21B2" w:rsidRPr="009B21B2" w:rsidRDefault="009B21B2" w:rsidP="009B21B2">
      <w:pPr>
        <w:numPr>
          <w:ilvl w:val="0"/>
          <w:numId w:val="6"/>
        </w:numPr>
        <w:spacing w:after="200" w:line="276" w:lineRule="auto"/>
        <w:contextualSpacing/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  <w:t xml:space="preserve">BUS 150, ACTG 201 and ECON 203 must be completed before admission into the School of Business. </w:t>
      </w:r>
    </w:p>
    <w:p w14:paraId="7180BA74" w14:textId="77777777" w:rsidR="009B21B2" w:rsidRPr="009B21B2" w:rsidRDefault="009B21B2" w:rsidP="009B21B2">
      <w:pPr>
        <w:numPr>
          <w:ilvl w:val="0"/>
          <w:numId w:val="6"/>
        </w:numPr>
        <w:spacing w:after="200" w:line="276" w:lineRule="auto"/>
        <w:contextualSpacing/>
        <w:rPr>
          <w:rFonts w:ascii="Century Schoolbook" w:eastAsia="Calibri" w:hAnsi="Century Schoolbook" w:cs="Times New Roman"/>
          <w:bCs/>
          <w:spacing w:val="5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  <w:t>Entry into the School of Business requires a 2.0 GPA in these 3 courses and an overall 2.0 GPA in at least 36 hours</w:t>
      </w:r>
    </w:p>
    <w:p w14:paraId="727DE31B" w14:textId="77777777" w:rsidR="009B21B2" w:rsidRPr="009B21B2" w:rsidRDefault="009B21B2" w:rsidP="009B21B2">
      <w:pPr>
        <w:numPr>
          <w:ilvl w:val="0"/>
          <w:numId w:val="6"/>
        </w:numPr>
        <w:spacing w:after="200" w:line="276" w:lineRule="auto"/>
        <w:contextualSpacing/>
        <w:rPr>
          <w:rFonts w:ascii="Century Schoolbook" w:eastAsia="Calibri" w:hAnsi="Century Schoolbook" w:cs="Times New Roman"/>
          <w:bCs/>
          <w:spacing w:val="5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bCs/>
          <w:spacing w:val="5"/>
          <w:kern w:val="0"/>
          <w:sz w:val="22"/>
          <w:szCs w:val="22"/>
          <w14:ligatures w14:val="none"/>
        </w:rPr>
        <w:t>BUS ELEC can be any of the business electives or Sociology 381, Mass Communications 225, Mass Communications 475 and Physical Education 319</w:t>
      </w:r>
    </w:p>
    <w:p w14:paraId="627E8375" w14:textId="77777777" w:rsidR="009B21B2" w:rsidRPr="009B21B2" w:rsidRDefault="009B21B2" w:rsidP="009B21B2">
      <w:pPr>
        <w:numPr>
          <w:ilvl w:val="0"/>
          <w:numId w:val="6"/>
        </w:numPr>
        <w:spacing w:after="200" w:line="276" w:lineRule="auto"/>
        <w:contextualSpacing/>
        <w:rPr>
          <w:rFonts w:ascii="Century Schoolbook" w:eastAsia="Calibri" w:hAnsi="Century Schoolbook" w:cs="Times New Roman"/>
          <w:bCs/>
          <w:spacing w:val="5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bCs/>
          <w:spacing w:val="5"/>
          <w:kern w:val="0"/>
          <w:sz w:val="22"/>
          <w:szCs w:val="22"/>
          <w14:ligatures w14:val="none"/>
        </w:rPr>
        <w:t>Sports Management majors are strongly encouraged to take MGT 353, MGT 452 and MGT 469 as electives to double major in Human Resource Management.</w:t>
      </w:r>
    </w:p>
    <w:p w14:paraId="2A861B10" w14:textId="77777777" w:rsidR="009B21B2" w:rsidRPr="009B21B2" w:rsidRDefault="009B21B2" w:rsidP="009B21B2">
      <w:pPr>
        <w:numPr>
          <w:ilvl w:val="0"/>
          <w:numId w:val="6"/>
        </w:numPr>
        <w:spacing w:after="200" w:line="276" w:lineRule="auto"/>
        <w:contextualSpacing/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</w:pPr>
      <w:r w:rsidRPr="009B21B2"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  <w:lastRenderedPageBreak/>
        <w:t xml:space="preserve">Questions? Contact the School of Business Office (843)-661-1420 or </w:t>
      </w:r>
      <w:hyperlink r:id="rId7" w:history="1">
        <w:r w:rsidRPr="009B21B2">
          <w:rPr>
            <w:rFonts w:ascii="Century Schoolbook" w:eastAsia="Calibri" w:hAnsi="Century Schoolbook" w:cs="Times New Roman"/>
            <w:bCs/>
            <w:color w:val="0000FF"/>
            <w:spacing w:val="5"/>
            <w:kern w:val="0"/>
            <w:sz w:val="22"/>
            <w:szCs w:val="22"/>
            <w:u w:val="single"/>
            <w14:ligatures w14:val="none"/>
          </w:rPr>
          <w:t>tracy.mcclam@fmarion.edu</w:t>
        </w:r>
      </w:hyperlink>
      <w:r w:rsidRPr="009B21B2">
        <w:rPr>
          <w:rFonts w:ascii="Century Schoolbook" w:eastAsia="Calibri" w:hAnsi="Century Schoolbook" w:cs="Times New Roman"/>
          <w:kern w:val="0"/>
          <w:sz w:val="22"/>
          <w:szCs w:val="22"/>
          <w14:ligatures w14:val="none"/>
        </w:rPr>
        <w:t xml:space="preserve"> </w:t>
      </w:r>
    </w:p>
    <w:sectPr w:rsidR="009B21B2" w:rsidRPr="009B2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18682" w14:textId="77777777" w:rsidR="001C78C7" w:rsidRDefault="001C78C7" w:rsidP="00AF7A5E">
      <w:pPr>
        <w:spacing w:after="0" w:line="240" w:lineRule="auto"/>
      </w:pPr>
      <w:r>
        <w:separator/>
      </w:r>
    </w:p>
  </w:endnote>
  <w:endnote w:type="continuationSeparator" w:id="0">
    <w:p w14:paraId="27CD01C8" w14:textId="77777777" w:rsidR="001C78C7" w:rsidRDefault="001C78C7" w:rsidP="00AF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83A9A" w14:textId="77777777" w:rsidR="001C78C7" w:rsidRDefault="001C78C7" w:rsidP="00AF7A5E">
      <w:pPr>
        <w:spacing w:after="0" w:line="240" w:lineRule="auto"/>
      </w:pPr>
      <w:r>
        <w:separator/>
      </w:r>
    </w:p>
  </w:footnote>
  <w:footnote w:type="continuationSeparator" w:id="0">
    <w:p w14:paraId="389AB9F9" w14:textId="77777777" w:rsidR="001C78C7" w:rsidRDefault="001C78C7" w:rsidP="00AF7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91028"/>
    <w:multiLevelType w:val="hybridMultilevel"/>
    <w:tmpl w:val="5FFE197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634D37"/>
    <w:multiLevelType w:val="hybridMultilevel"/>
    <w:tmpl w:val="5FFE197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4A2256"/>
    <w:multiLevelType w:val="hybridMultilevel"/>
    <w:tmpl w:val="5FFE197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5051A0"/>
    <w:multiLevelType w:val="hybridMultilevel"/>
    <w:tmpl w:val="5FFE1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447F3B"/>
    <w:multiLevelType w:val="hybridMultilevel"/>
    <w:tmpl w:val="5FFE1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F425B9"/>
    <w:multiLevelType w:val="hybridMultilevel"/>
    <w:tmpl w:val="5FFE1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5918300">
    <w:abstractNumId w:val="3"/>
  </w:num>
  <w:num w:numId="2" w16cid:durableId="72090535">
    <w:abstractNumId w:val="1"/>
  </w:num>
  <w:num w:numId="3" w16cid:durableId="3948244">
    <w:abstractNumId w:val="5"/>
  </w:num>
  <w:num w:numId="4" w16cid:durableId="1943101499">
    <w:abstractNumId w:val="2"/>
  </w:num>
  <w:num w:numId="5" w16cid:durableId="271279525">
    <w:abstractNumId w:val="0"/>
  </w:num>
  <w:num w:numId="6" w16cid:durableId="2140475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D7"/>
    <w:rsid w:val="0006309D"/>
    <w:rsid w:val="00074DCA"/>
    <w:rsid w:val="001B67E0"/>
    <w:rsid w:val="001C78C7"/>
    <w:rsid w:val="001D13D7"/>
    <w:rsid w:val="0023150A"/>
    <w:rsid w:val="006B1492"/>
    <w:rsid w:val="009B21B2"/>
    <w:rsid w:val="009F21B6"/>
    <w:rsid w:val="00AF7A5E"/>
    <w:rsid w:val="00B8409F"/>
    <w:rsid w:val="00C1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A00F2"/>
  <w15:chartTrackingRefBased/>
  <w15:docId w15:val="{D117D2AB-77B6-44E1-8CA2-4775E75E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3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3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3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3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3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3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3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3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3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3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3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3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3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3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3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3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3D7"/>
    <w:rPr>
      <w:b/>
      <w:bCs/>
      <w:smallCaps/>
      <w:color w:val="0F4761" w:themeColor="accent1" w:themeShade="BF"/>
      <w:spacing w:val="5"/>
    </w:rPr>
  </w:style>
  <w:style w:type="table" w:customStyle="1" w:styleId="GridTable21">
    <w:name w:val="Grid Table 21"/>
    <w:basedOn w:val="TableNormal"/>
    <w:next w:val="GridTable2"/>
    <w:uiPriority w:val="47"/>
    <w:rsid w:val="001D13D7"/>
    <w:pPr>
      <w:spacing w:after="0" w:line="240" w:lineRule="auto"/>
    </w:pPr>
    <w:rPr>
      <w:rFonts w:ascii="Times New Roman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">
    <w:name w:val="Grid Table 2"/>
    <w:basedOn w:val="TableNormal"/>
    <w:uiPriority w:val="47"/>
    <w:rsid w:val="001D13D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2">
    <w:name w:val="Grid Table 22"/>
    <w:basedOn w:val="TableNormal"/>
    <w:next w:val="GridTable2"/>
    <w:uiPriority w:val="47"/>
    <w:rsid w:val="00AF7A5E"/>
    <w:pPr>
      <w:spacing w:after="0" w:line="240" w:lineRule="auto"/>
    </w:pPr>
    <w:rPr>
      <w:rFonts w:ascii="Times New Roman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Header">
    <w:name w:val="header"/>
    <w:basedOn w:val="Normal"/>
    <w:link w:val="HeaderChar"/>
    <w:uiPriority w:val="99"/>
    <w:unhideWhenUsed/>
    <w:rsid w:val="00AF7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A5E"/>
  </w:style>
  <w:style w:type="paragraph" w:styleId="Footer">
    <w:name w:val="footer"/>
    <w:basedOn w:val="Normal"/>
    <w:link w:val="FooterChar"/>
    <w:uiPriority w:val="99"/>
    <w:unhideWhenUsed/>
    <w:rsid w:val="00AF7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A5E"/>
  </w:style>
  <w:style w:type="table" w:customStyle="1" w:styleId="GridTable23">
    <w:name w:val="Grid Table 23"/>
    <w:basedOn w:val="TableNormal"/>
    <w:next w:val="GridTable2"/>
    <w:uiPriority w:val="47"/>
    <w:rsid w:val="009B21B2"/>
    <w:pPr>
      <w:spacing w:after="0" w:line="240" w:lineRule="auto"/>
    </w:pPr>
    <w:rPr>
      <w:rFonts w:ascii="Times New Roman" w:hAnsi="Times New Roman" w:cs="Times New Roman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cy.mcclam@fmari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SWBUSINESS</dc:creator>
  <cp:keywords/>
  <dc:description/>
  <cp:lastModifiedBy>SWBUSINESS</cp:lastModifiedBy>
  <cp:revision>2</cp:revision>
  <dcterms:created xsi:type="dcterms:W3CDTF">2025-07-10T14:52:00Z</dcterms:created>
  <dcterms:modified xsi:type="dcterms:W3CDTF">2025-07-10T14:52:00Z</dcterms:modified>
</cp:coreProperties>
</file>