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1FAE9" w14:textId="3438D114" w:rsidR="005E1136" w:rsidRPr="005E1136" w:rsidRDefault="005E1136" w:rsidP="005E1136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4"/>
          <w:szCs w:val="24"/>
        </w:rPr>
      </w:pPr>
      <w:r w:rsidRPr="005E1136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Occupational Therapy Doctoral Program </w:t>
      </w:r>
      <w:r w:rsidR="00427265">
        <w:rPr>
          <w:rFonts w:asciiTheme="minorHAnsi" w:eastAsiaTheme="minorHAnsi" w:hAnsiTheme="minorHAnsi" w:cstheme="minorBidi"/>
          <w:b/>
          <w:bCs/>
          <w:sz w:val="24"/>
          <w:szCs w:val="24"/>
        </w:rPr>
        <w:t>3</w:t>
      </w:r>
      <w:r w:rsidRPr="005E1136"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Year Plan of Study</w:t>
      </w:r>
    </w:p>
    <w:tbl>
      <w:tblPr>
        <w:tblStyle w:val="TableGrid"/>
        <w:tblW w:w="15504" w:type="dxa"/>
        <w:tblLayout w:type="fixed"/>
        <w:tblLook w:val="04A0" w:firstRow="1" w:lastRow="0" w:firstColumn="1" w:lastColumn="0" w:noHBand="0" w:noVBand="1"/>
      </w:tblPr>
      <w:tblGrid>
        <w:gridCol w:w="4973"/>
        <w:gridCol w:w="765"/>
        <w:gridCol w:w="4483"/>
        <w:gridCol w:w="779"/>
        <w:gridCol w:w="3701"/>
        <w:gridCol w:w="803"/>
      </w:tblGrid>
      <w:tr w:rsidR="005E1136" w:rsidRPr="005E1136" w14:paraId="365A3D01" w14:textId="77777777" w:rsidTr="00D74C78">
        <w:trPr>
          <w:trHeight w:val="188"/>
        </w:trPr>
        <w:tc>
          <w:tcPr>
            <w:tcW w:w="4973" w:type="dxa"/>
            <w:shd w:val="clear" w:color="auto" w:fill="A6A6A6" w:themeFill="background1" w:themeFillShade="A6"/>
            <w:vAlign w:val="center"/>
          </w:tcPr>
          <w:p w14:paraId="5813F1C6" w14:textId="6A3A3679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5E113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Fall Year 1</w:t>
            </w:r>
            <w:r w:rsidR="00D74C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(2024)</w:t>
            </w:r>
          </w:p>
        </w:tc>
        <w:tc>
          <w:tcPr>
            <w:tcW w:w="765" w:type="dxa"/>
            <w:shd w:val="clear" w:color="auto" w:fill="A6A6A6" w:themeFill="background1" w:themeFillShade="A6"/>
          </w:tcPr>
          <w:p w14:paraId="102F0AFB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5E1136">
              <w:rPr>
                <w:rFonts w:asciiTheme="minorHAnsi" w:eastAsiaTheme="minorHAnsi" w:hAnsiTheme="minorHAnsi" w:cstheme="minorBidi"/>
                <w:b/>
                <w:bCs/>
              </w:rPr>
              <w:t>Sem. Hours</w:t>
            </w:r>
          </w:p>
        </w:tc>
        <w:tc>
          <w:tcPr>
            <w:tcW w:w="4483" w:type="dxa"/>
            <w:shd w:val="clear" w:color="auto" w:fill="A6A6A6" w:themeFill="background1" w:themeFillShade="A6"/>
            <w:vAlign w:val="center"/>
          </w:tcPr>
          <w:p w14:paraId="77C4EEAF" w14:textId="70F50A54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5E113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Spring Year 1</w:t>
            </w:r>
            <w:r w:rsidR="00D74C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(2025)</w:t>
            </w:r>
          </w:p>
        </w:tc>
        <w:tc>
          <w:tcPr>
            <w:tcW w:w="779" w:type="dxa"/>
            <w:shd w:val="clear" w:color="auto" w:fill="A6A6A6" w:themeFill="background1" w:themeFillShade="A6"/>
          </w:tcPr>
          <w:p w14:paraId="5905B5EB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5E1136">
              <w:rPr>
                <w:rFonts w:asciiTheme="minorHAnsi" w:eastAsiaTheme="minorHAnsi" w:hAnsiTheme="minorHAnsi" w:cstheme="minorBidi"/>
                <w:b/>
                <w:bCs/>
                <w:sz w:val="18"/>
                <w:szCs w:val="18"/>
              </w:rPr>
              <w:t>Sem. Hours</w:t>
            </w:r>
          </w:p>
        </w:tc>
        <w:tc>
          <w:tcPr>
            <w:tcW w:w="3701" w:type="dxa"/>
            <w:shd w:val="clear" w:color="auto" w:fill="A6A6A6" w:themeFill="background1" w:themeFillShade="A6"/>
            <w:vAlign w:val="center"/>
          </w:tcPr>
          <w:p w14:paraId="4B20EC6F" w14:textId="66DBDA66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5E1136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>Summer Year 1</w:t>
            </w:r>
            <w:r w:rsidR="00D74C78"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  <w:t xml:space="preserve"> (2025)</w:t>
            </w:r>
          </w:p>
        </w:tc>
        <w:tc>
          <w:tcPr>
            <w:tcW w:w="800" w:type="dxa"/>
            <w:shd w:val="clear" w:color="auto" w:fill="A6A6A6" w:themeFill="background1" w:themeFillShade="A6"/>
          </w:tcPr>
          <w:p w14:paraId="491B4606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</w:rPr>
            </w:pPr>
            <w:r w:rsidRPr="005E1136">
              <w:rPr>
                <w:rFonts w:asciiTheme="minorHAnsi" w:eastAsiaTheme="minorHAnsi" w:hAnsiTheme="minorHAnsi" w:cstheme="minorBidi"/>
                <w:b/>
                <w:bCs/>
              </w:rPr>
              <w:t>Sem. Hours</w:t>
            </w:r>
          </w:p>
        </w:tc>
      </w:tr>
      <w:tr w:rsidR="005E1136" w:rsidRPr="005E1136" w14:paraId="2B337E9C" w14:textId="77777777" w:rsidTr="00D17409">
        <w:trPr>
          <w:trHeight w:val="1916"/>
        </w:trPr>
        <w:tc>
          <w:tcPr>
            <w:tcW w:w="4973" w:type="dxa"/>
          </w:tcPr>
          <w:p w14:paraId="3EE32DA0" w14:textId="2C127935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</w:t>
            </w:r>
            <w:r w:rsidR="004F47C4">
              <w:rPr>
                <w:rFonts w:asciiTheme="minorHAnsi" w:eastAsiaTheme="minorHAnsi" w:hAnsiTheme="minorHAnsi" w:cstheme="minorHAnsi"/>
              </w:rPr>
              <w:t>500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Introduction to Occupation Across </w:t>
            </w:r>
          </w:p>
          <w:p w14:paraId="1452FB88" w14:textId="5BC0AD49" w:rsidR="00427265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</w:t>
            </w:r>
            <w:r w:rsidR="00DD0F07">
              <w:rPr>
                <w:rFonts w:asciiTheme="minorHAnsi" w:eastAsiaTheme="minorHAnsi" w:hAnsiTheme="minorHAnsi" w:cstheme="minorHAnsi"/>
              </w:rPr>
              <w:t xml:space="preserve"> 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the Lifespan: Basic &amp; Applied </w:t>
            </w:r>
          </w:p>
          <w:p w14:paraId="2B8E43A2" w14:textId="1CBA678E" w:rsidR="00427265" w:rsidRPr="005E1136" w:rsidRDefault="00DD0F07" w:rsidP="005E1136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OT501 </w:t>
            </w:r>
            <w:r w:rsidR="00427265">
              <w:rPr>
                <w:rFonts w:asciiTheme="minorHAnsi" w:eastAsiaTheme="minorHAnsi" w:hAnsiTheme="minorHAnsi" w:cstheme="minorHAnsi"/>
              </w:rPr>
              <w:t xml:space="preserve">Human Development </w:t>
            </w:r>
            <w:r>
              <w:rPr>
                <w:rFonts w:asciiTheme="minorHAnsi" w:eastAsiaTheme="minorHAnsi" w:hAnsiTheme="minorHAnsi" w:cstheme="minorHAnsi"/>
              </w:rPr>
              <w:t>Across the</w:t>
            </w:r>
            <w:r w:rsidR="00427265">
              <w:rPr>
                <w:rFonts w:asciiTheme="minorHAnsi" w:eastAsiaTheme="minorHAnsi" w:hAnsiTheme="minorHAnsi" w:cstheme="minorHAnsi"/>
              </w:rPr>
              <w:t xml:space="preserve"> Lifespan </w:t>
            </w:r>
          </w:p>
          <w:p w14:paraId="5EC2B982" w14:textId="7FA77DF8" w:rsidR="00DD0F07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</w:t>
            </w:r>
            <w:r w:rsidR="00395336">
              <w:rPr>
                <w:rFonts w:asciiTheme="minorHAnsi" w:eastAsiaTheme="minorHAnsi" w:hAnsiTheme="minorHAnsi" w:cstheme="minorHAnsi"/>
              </w:rPr>
              <w:t>50</w:t>
            </w:r>
            <w:r w:rsidR="00742F0E">
              <w:rPr>
                <w:rFonts w:asciiTheme="minorHAnsi" w:eastAsiaTheme="minorHAnsi" w:hAnsiTheme="minorHAnsi" w:cstheme="minorHAnsi"/>
              </w:rPr>
              <w:t>5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Professional Behaviors &amp; Therapeutic Interaction </w:t>
            </w:r>
          </w:p>
          <w:p w14:paraId="31402595" w14:textId="19F812AA" w:rsidR="005E1136" w:rsidRPr="005E1136" w:rsidRDefault="00DD0F07" w:rsidP="005E1136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           </w:t>
            </w:r>
            <w:r w:rsidR="005E1136" w:rsidRPr="005E1136">
              <w:rPr>
                <w:rFonts w:asciiTheme="minorHAnsi" w:eastAsiaTheme="minorHAnsi" w:hAnsiTheme="minorHAnsi" w:cstheme="minorHAnsi"/>
              </w:rPr>
              <w:t>Skills I</w:t>
            </w:r>
          </w:p>
          <w:p w14:paraId="17489771" w14:textId="1EF20140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OT5</w:t>
            </w:r>
            <w:r w:rsidR="004F47C4">
              <w:rPr>
                <w:rFonts w:asciiTheme="minorHAnsi" w:eastAsiaTheme="minorHAnsi" w:hAnsiTheme="minorHAnsi" w:cstheme="minorHAnsi"/>
              </w:rPr>
              <w:t>11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Applications of Kinesiology/Biomechanics </w:t>
            </w:r>
          </w:p>
          <w:p w14:paraId="56E67522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in OT</w:t>
            </w:r>
          </w:p>
          <w:p w14:paraId="62288433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OT503 Conditions Impacting the Promotion of </w:t>
            </w:r>
          </w:p>
          <w:p w14:paraId="4764731E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Health and Wellbeing</w:t>
            </w:r>
          </w:p>
          <w:p w14:paraId="73A11086" w14:textId="652665F5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OT5</w:t>
            </w:r>
            <w:r w:rsidR="00AB0E03">
              <w:rPr>
                <w:rFonts w:asciiTheme="minorHAnsi" w:eastAsiaTheme="minorHAnsi" w:hAnsiTheme="minorHAnsi" w:cstheme="minorHAnsi"/>
              </w:rPr>
              <w:t>13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Theories and Frames of Reference in OT</w:t>
            </w:r>
          </w:p>
        </w:tc>
        <w:tc>
          <w:tcPr>
            <w:tcW w:w="765" w:type="dxa"/>
          </w:tcPr>
          <w:p w14:paraId="0503E197" w14:textId="3CE6292B" w:rsidR="005E1136" w:rsidRPr="005E1136" w:rsidRDefault="008E6D37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 </w:t>
            </w:r>
            <w:r w:rsidR="004F47C4">
              <w:rPr>
                <w:rFonts w:asciiTheme="minorHAnsi" w:eastAsiaTheme="minorHAnsi" w:hAnsiTheme="minorHAnsi" w:cstheme="minorHAnsi"/>
              </w:rPr>
              <w:t>3*</w:t>
            </w:r>
          </w:p>
          <w:p w14:paraId="6FD3C4EF" w14:textId="77777777" w:rsidR="00DD0F07" w:rsidRDefault="00DD0F07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8DB4529" w14:textId="4EDD36D0" w:rsidR="00DD0F07" w:rsidRPr="005E1136" w:rsidRDefault="00DD0F07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</w:t>
            </w:r>
            <w:r w:rsidR="001F35AF">
              <w:rPr>
                <w:rFonts w:asciiTheme="minorHAnsi" w:eastAsiaTheme="minorHAnsi" w:hAnsiTheme="minorHAnsi" w:cstheme="minorHAnsi"/>
              </w:rPr>
              <w:t>*</w:t>
            </w:r>
          </w:p>
          <w:p w14:paraId="1B55B477" w14:textId="77777777" w:rsidR="00DD0F07" w:rsidRDefault="00DD0F07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68070A2" w14:textId="2A370208" w:rsidR="005E1136" w:rsidRPr="005E1136" w:rsidRDefault="005E1136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</w:t>
            </w:r>
          </w:p>
          <w:p w14:paraId="5D8087B2" w14:textId="77777777" w:rsidR="005E1136" w:rsidRPr="005E1136" w:rsidRDefault="005E1136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4</w:t>
            </w:r>
          </w:p>
          <w:p w14:paraId="26E2A882" w14:textId="77777777" w:rsidR="005E1136" w:rsidRPr="005E1136" w:rsidRDefault="005E1136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0674BD5" w14:textId="77777777" w:rsidR="005E1136" w:rsidRPr="005E1136" w:rsidRDefault="005E1136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</w:p>
          <w:p w14:paraId="75D50497" w14:textId="77777777" w:rsidR="005E1136" w:rsidRPr="005E1136" w:rsidRDefault="005E1136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81E095F" w14:textId="77777777" w:rsidR="005E1136" w:rsidRPr="005E1136" w:rsidRDefault="005E1136" w:rsidP="00DD0F07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</w:p>
        </w:tc>
        <w:tc>
          <w:tcPr>
            <w:tcW w:w="4483" w:type="dxa"/>
          </w:tcPr>
          <w:p w14:paraId="035A4660" w14:textId="0C4ADB8D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OT5</w:t>
            </w:r>
            <w:r w:rsidR="0086530F">
              <w:rPr>
                <w:rFonts w:asciiTheme="minorHAnsi" w:eastAsiaTheme="minorHAnsi" w:hAnsiTheme="minorHAnsi" w:cstheme="minorHAnsi"/>
              </w:rPr>
              <w:t>10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Clinical Neuroscience </w:t>
            </w:r>
          </w:p>
          <w:p w14:paraId="66059B95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OT603 Psychosocial Interventions &amp; Applications </w:t>
            </w:r>
          </w:p>
          <w:p w14:paraId="002E89DC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Across the Lifespan</w:t>
            </w:r>
          </w:p>
          <w:p w14:paraId="146B7186" w14:textId="138E39FA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OT5</w:t>
            </w:r>
            <w:r w:rsidR="00742F0E">
              <w:rPr>
                <w:rFonts w:asciiTheme="minorHAnsi" w:eastAsiaTheme="minorHAnsi" w:hAnsiTheme="minorHAnsi" w:cstheme="minorHAnsi"/>
              </w:rPr>
              <w:t>0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2 Occupational Science, Assessment </w:t>
            </w:r>
          </w:p>
          <w:p w14:paraId="78EEE8C9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and Analysis</w:t>
            </w:r>
          </w:p>
          <w:p w14:paraId="00655DB1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OT610 Occupational Therapy Intervention </w:t>
            </w:r>
          </w:p>
          <w:p w14:paraId="4BC7FFEE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Process I</w:t>
            </w:r>
          </w:p>
          <w:p w14:paraId="260E8667" w14:textId="77777777" w:rsidR="008E6D37" w:rsidRDefault="008E6D37" w:rsidP="008E6D37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OT602 Sociocultural Perspectives in </w:t>
            </w:r>
            <w:r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1646F503" w14:textId="77777777" w:rsidR="008E6D37" w:rsidRPr="005E1136" w:rsidRDefault="008E6D37" w:rsidP="008E6D37">
            <w:pPr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            </w:t>
            </w:r>
            <w:r w:rsidRPr="005E1136">
              <w:rPr>
                <w:rFonts w:asciiTheme="minorHAnsi" w:eastAsiaTheme="minorHAnsi" w:hAnsiTheme="minorHAnsi" w:cstheme="minorHAnsi"/>
              </w:rPr>
              <w:t>Occupational Therapy Practice</w:t>
            </w:r>
          </w:p>
          <w:p w14:paraId="16F0FCAA" w14:textId="6507E219" w:rsidR="005E1136" w:rsidRPr="005E1136" w:rsidRDefault="005E1136" w:rsidP="005E1136">
            <w:pPr>
              <w:rPr>
                <w:rFonts w:asciiTheme="minorHAnsi" w:eastAsia="Times New Roman" w:hAnsiTheme="minorHAnsi" w:cstheme="minorHAnsi"/>
              </w:rPr>
            </w:pPr>
            <w:r w:rsidRPr="005E1136">
              <w:rPr>
                <w:rFonts w:asciiTheme="minorHAnsi" w:eastAsia="Times New Roman" w:hAnsiTheme="minorHAnsi" w:cstheme="minorHAnsi"/>
              </w:rPr>
              <w:t>OT6</w:t>
            </w:r>
            <w:r w:rsidR="008C1361">
              <w:rPr>
                <w:rFonts w:asciiTheme="minorHAnsi" w:eastAsia="Times New Roman" w:hAnsiTheme="minorHAnsi" w:cstheme="minorHAnsi"/>
              </w:rPr>
              <w:t>1</w:t>
            </w:r>
            <w:r w:rsidR="00EF1D29">
              <w:rPr>
                <w:rFonts w:asciiTheme="minorHAnsi" w:eastAsia="Times New Roman" w:hAnsiTheme="minorHAnsi" w:cstheme="minorHAnsi"/>
              </w:rPr>
              <w:t>0</w:t>
            </w:r>
            <w:r w:rsidRPr="005E1136">
              <w:rPr>
                <w:rFonts w:asciiTheme="minorHAnsi" w:eastAsia="Times New Roman" w:hAnsiTheme="minorHAnsi" w:cstheme="minorHAnsi"/>
              </w:rPr>
              <w:t xml:space="preserve">FW Level I Fieldwork </w:t>
            </w:r>
            <w:r w:rsidR="00065233">
              <w:rPr>
                <w:rFonts w:asciiTheme="minorHAnsi" w:eastAsia="Times New Roman" w:hAnsiTheme="minorHAnsi" w:cstheme="minorHAnsi"/>
              </w:rPr>
              <w:t>A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</w:p>
        </w:tc>
        <w:tc>
          <w:tcPr>
            <w:tcW w:w="779" w:type="dxa"/>
          </w:tcPr>
          <w:p w14:paraId="3619C0F4" w14:textId="1BCAF0DE" w:rsidR="005E1136" w:rsidRPr="005E1136" w:rsidRDefault="001F35AF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3*</w:t>
            </w:r>
            <w:r w:rsidR="008E6D37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150C1727" w14:textId="77777777" w:rsidR="005E1136" w:rsidRPr="005E1136" w:rsidRDefault="005E1136" w:rsidP="008E6D37">
            <w:pPr>
              <w:spacing w:before="240"/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</w:p>
          <w:p w14:paraId="0BE0E3BA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4D8CFEA8" w14:textId="2282490F" w:rsidR="005E1136" w:rsidRPr="005E1136" w:rsidRDefault="008E6D37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</w:t>
            </w:r>
            <w:r w:rsidR="004F47C4">
              <w:rPr>
                <w:rFonts w:asciiTheme="minorHAnsi" w:eastAsiaTheme="minorHAnsi" w:hAnsiTheme="minorHAnsi" w:cstheme="minorHAnsi"/>
              </w:rPr>
              <w:t>3</w:t>
            </w:r>
            <w:r w:rsidR="00C53A4C">
              <w:rPr>
                <w:rFonts w:asciiTheme="minorHAnsi" w:eastAsiaTheme="minorHAnsi" w:hAnsiTheme="minorHAnsi" w:cstheme="minorHAnsi"/>
              </w:rPr>
              <w:t>*</w:t>
            </w:r>
          </w:p>
          <w:p w14:paraId="351253B1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B216CEB" w14:textId="0834C5CD" w:rsidR="005E1136" w:rsidRPr="005E1136" w:rsidRDefault="004F47C4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</w:t>
            </w:r>
            <w:r w:rsidR="001F35AF">
              <w:rPr>
                <w:rFonts w:asciiTheme="minorHAnsi" w:eastAsiaTheme="minorHAnsi" w:hAnsiTheme="minorHAnsi" w:cstheme="minorHAnsi"/>
              </w:rPr>
              <w:t>*</w:t>
            </w:r>
          </w:p>
          <w:p w14:paraId="6C5C2F03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7847669" w14:textId="178C9B76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  <w:r w:rsidR="001F35AF">
              <w:rPr>
                <w:rFonts w:asciiTheme="minorHAnsi" w:eastAsiaTheme="minorHAnsi" w:hAnsiTheme="minorHAnsi" w:cstheme="minorHAnsi"/>
              </w:rPr>
              <w:t>*</w:t>
            </w:r>
          </w:p>
          <w:p w14:paraId="0AAF8BD0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</w:t>
            </w:r>
          </w:p>
        </w:tc>
        <w:tc>
          <w:tcPr>
            <w:tcW w:w="3701" w:type="dxa"/>
          </w:tcPr>
          <w:p w14:paraId="0B9371F9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OT651 Evidence Based Practice, </w:t>
            </w:r>
          </w:p>
          <w:p w14:paraId="328814E8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Research Design &amp; Applications</w:t>
            </w:r>
          </w:p>
          <w:p w14:paraId="2996CBA5" w14:textId="1ACA6361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OT5</w:t>
            </w:r>
            <w:r w:rsidR="0036246E">
              <w:rPr>
                <w:rFonts w:asciiTheme="minorHAnsi" w:eastAsiaTheme="minorHAnsi" w:hAnsiTheme="minorHAnsi" w:cstheme="minorHAnsi"/>
              </w:rPr>
              <w:t>14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Visionary Leadership, </w:t>
            </w:r>
          </w:p>
          <w:p w14:paraId="190F37BC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Management &amp; Advocacy </w:t>
            </w:r>
          </w:p>
          <w:p w14:paraId="77D9E303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OT611 Occupational Therapy   </w:t>
            </w:r>
          </w:p>
          <w:p w14:paraId="7CE6E15F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Intervention Process II</w:t>
            </w:r>
          </w:p>
          <w:p w14:paraId="4061004F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</w:p>
          <w:p w14:paraId="38EF26C6" w14:textId="2CA638D1" w:rsidR="005E1136" w:rsidRPr="005E1136" w:rsidRDefault="005E1136" w:rsidP="00DD0F07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OT61</w:t>
            </w:r>
            <w:r w:rsidR="008C1361">
              <w:rPr>
                <w:rFonts w:asciiTheme="minorHAnsi" w:eastAsiaTheme="minorHAnsi" w:hAnsiTheme="minorHAnsi" w:cstheme="minorHAnsi"/>
              </w:rPr>
              <w:t>1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FW Level I Fieldwork </w:t>
            </w:r>
            <w:r w:rsidR="00065233">
              <w:rPr>
                <w:rFonts w:asciiTheme="minorHAnsi" w:eastAsiaTheme="minorHAnsi" w:hAnsiTheme="minorHAnsi" w:cstheme="minorHAnsi"/>
              </w:rPr>
              <w:t>B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</w:p>
        </w:tc>
        <w:tc>
          <w:tcPr>
            <w:tcW w:w="800" w:type="dxa"/>
          </w:tcPr>
          <w:p w14:paraId="49AF5E8F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7CB6B9D" w14:textId="1107CD06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  <w:r w:rsidR="00453EA3">
              <w:rPr>
                <w:rFonts w:asciiTheme="minorHAnsi" w:eastAsiaTheme="minorHAnsi" w:hAnsiTheme="minorHAnsi" w:cstheme="minorHAnsi"/>
              </w:rPr>
              <w:t>*</w:t>
            </w:r>
          </w:p>
          <w:p w14:paraId="01EC53CF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257E3A5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</w:p>
          <w:p w14:paraId="60C51AAA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49CE7EB" w14:textId="79151C9B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  <w:r w:rsidR="001F35AF">
              <w:rPr>
                <w:rFonts w:asciiTheme="minorHAnsi" w:eastAsiaTheme="minorHAnsi" w:hAnsiTheme="minorHAnsi" w:cstheme="minorHAnsi"/>
              </w:rPr>
              <w:t>*</w:t>
            </w:r>
          </w:p>
          <w:p w14:paraId="1279D507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6EE18ED" w14:textId="71416AB5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</w:t>
            </w:r>
          </w:p>
          <w:p w14:paraId="573F1C74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</w:tc>
      </w:tr>
      <w:tr w:rsidR="005E1136" w:rsidRPr="005E1136" w14:paraId="05DD0025" w14:textId="77777777" w:rsidTr="00D17409">
        <w:trPr>
          <w:trHeight w:val="144"/>
        </w:trPr>
        <w:tc>
          <w:tcPr>
            <w:tcW w:w="4973" w:type="dxa"/>
            <w:vAlign w:val="center"/>
          </w:tcPr>
          <w:p w14:paraId="718CF2CC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Total Credits              </w:t>
            </w:r>
          </w:p>
        </w:tc>
        <w:tc>
          <w:tcPr>
            <w:tcW w:w="765" w:type="dxa"/>
            <w:vAlign w:val="center"/>
          </w:tcPr>
          <w:p w14:paraId="474B6AEE" w14:textId="17716860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</w:t>
            </w:r>
            <w:r w:rsidR="004F47C4">
              <w:rPr>
                <w:rFonts w:asciiTheme="minorHAnsi" w:eastAsiaTheme="minorHAnsi" w:hAnsiTheme="minorHAnsi" w:cstheme="minorHAnsi"/>
                <w:b/>
                <w:bCs/>
              </w:rPr>
              <w:t>7</w:t>
            </w:r>
          </w:p>
        </w:tc>
        <w:tc>
          <w:tcPr>
            <w:tcW w:w="4483" w:type="dxa"/>
            <w:vAlign w:val="center"/>
          </w:tcPr>
          <w:p w14:paraId="3351F8D0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Total Credits</w:t>
            </w:r>
          </w:p>
        </w:tc>
        <w:tc>
          <w:tcPr>
            <w:tcW w:w="779" w:type="dxa"/>
            <w:vAlign w:val="center"/>
          </w:tcPr>
          <w:p w14:paraId="6AC320EC" w14:textId="5EFA38F5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</w:t>
            </w:r>
            <w:r w:rsidR="00DD72BC">
              <w:rPr>
                <w:rFonts w:asciiTheme="minorHAnsi" w:eastAsiaTheme="minorHAnsi" w:hAnsiTheme="minorHAnsi" w:cstheme="minorHAnsi"/>
                <w:b/>
                <w:bCs/>
              </w:rPr>
              <w:t>6</w:t>
            </w:r>
          </w:p>
        </w:tc>
        <w:tc>
          <w:tcPr>
            <w:tcW w:w="3701" w:type="dxa"/>
          </w:tcPr>
          <w:p w14:paraId="5AD2E403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Total Credits</w:t>
            </w:r>
          </w:p>
        </w:tc>
        <w:tc>
          <w:tcPr>
            <w:tcW w:w="800" w:type="dxa"/>
          </w:tcPr>
          <w:p w14:paraId="67821E9B" w14:textId="101600FA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</w:t>
            </w:r>
            <w:r w:rsidR="008E6D37">
              <w:rPr>
                <w:rFonts w:asciiTheme="minorHAnsi" w:eastAsiaTheme="minorHAnsi" w:hAnsiTheme="minorHAnsi" w:cstheme="minorHAnsi"/>
                <w:b/>
                <w:bCs/>
              </w:rPr>
              <w:t>0</w:t>
            </w:r>
          </w:p>
        </w:tc>
      </w:tr>
      <w:tr w:rsidR="005E1136" w:rsidRPr="005E1136" w14:paraId="24287660" w14:textId="77777777" w:rsidTr="00D17409">
        <w:trPr>
          <w:trHeight w:val="188"/>
        </w:trPr>
        <w:tc>
          <w:tcPr>
            <w:tcW w:w="4973" w:type="dxa"/>
            <w:shd w:val="clear" w:color="auto" w:fill="A6A6A6" w:themeFill="background1" w:themeFillShade="A6"/>
            <w:vAlign w:val="center"/>
          </w:tcPr>
          <w:p w14:paraId="0A5B4B22" w14:textId="37425C64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Fall Year 2</w:t>
            </w:r>
            <w:r w:rsidR="00D74C78">
              <w:rPr>
                <w:rFonts w:asciiTheme="minorHAnsi" w:eastAsiaTheme="minorHAnsi" w:hAnsiTheme="minorHAnsi" w:cstheme="minorHAnsi"/>
                <w:b/>
                <w:bCs/>
              </w:rPr>
              <w:t xml:space="preserve"> (2025)</w:t>
            </w:r>
          </w:p>
        </w:tc>
        <w:tc>
          <w:tcPr>
            <w:tcW w:w="765" w:type="dxa"/>
            <w:shd w:val="clear" w:color="auto" w:fill="A6A6A6" w:themeFill="background1" w:themeFillShade="A6"/>
            <w:vAlign w:val="center"/>
          </w:tcPr>
          <w:p w14:paraId="6B5E19F6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Sem. Hours</w:t>
            </w:r>
          </w:p>
        </w:tc>
        <w:tc>
          <w:tcPr>
            <w:tcW w:w="4483" w:type="dxa"/>
            <w:shd w:val="clear" w:color="auto" w:fill="A6A6A6" w:themeFill="background1" w:themeFillShade="A6"/>
            <w:vAlign w:val="center"/>
          </w:tcPr>
          <w:p w14:paraId="1416DE91" w14:textId="1B489FF0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Spring Year 2</w:t>
            </w:r>
            <w:r w:rsidR="00D74C78">
              <w:rPr>
                <w:rFonts w:asciiTheme="minorHAnsi" w:eastAsiaTheme="minorHAnsi" w:hAnsiTheme="minorHAnsi" w:cstheme="minorHAnsi"/>
                <w:b/>
                <w:bCs/>
              </w:rPr>
              <w:t xml:space="preserve"> (2026)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14:paraId="4C651F3E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Sem. Hours</w:t>
            </w:r>
          </w:p>
        </w:tc>
        <w:tc>
          <w:tcPr>
            <w:tcW w:w="3701" w:type="dxa"/>
            <w:shd w:val="clear" w:color="auto" w:fill="A6A6A6" w:themeFill="background1" w:themeFillShade="A6"/>
            <w:vAlign w:val="center"/>
          </w:tcPr>
          <w:p w14:paraId="5E6C5AB3" w14:textId="05C3E6C9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Summer Year 2</w:t>
            </w:r>
            <w:r w:rsidR="00D74C78">
              <w:rPr>
                <w:rFonts w:asciiTheme="minorHAnsi" w:eastAsiaTheme="minorHAnsi" w:hAnsiTheme="minorHAnsi" w:cstheme="minorHAnsi"/>
                <w:b/>
                <w:bCs/>
              </w:rPr>
              <w:t xml:space="preserve"> (2026)</w:t>
            </w:r>
          </w:p>
        </w:tc>
        <w:tc>
          <w:tcPr>
            <w:tcW w:w="800" w:type="dxa"/>
            <w:shd w:val="clear" w:color="auto" w:fill="A6A6A6" w:themeFill="background1" w:themeFillShade="A6"/>
            <w:vAlign w:val="center"/>
          </w:tcPr>
          <w:p w14:paraId="7DE0624F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Sem. Hours</w:t>
            </w:r>
          </w:p>
        </w:tc>
      </w:tr>
      <w:tr w:rsidR="005E1136" w:rsidRPr="005E1136" w14:paraId="0BBE6E24" w14:textId="77777777" w:rsidTr="00D17409">
        <w:trPr>
          <w:trHeight w:val="188"/>
        </w:trPr>
        <w:tc>
          <w:tcPr>
            <w:tcW w:w="4973" w:type="dxa"/>
          </w:tcPr>
          <w:p w14:paraId="3F51F626" w14:textId="12DF2136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 5</w:t>
            </w:r>
            <w:r w:rsidR="009C03F6">
              <w:rPr>
                <w:rFonts w:asciiTheme="minorHAnsi" w:eastAsiaTheme="minorHAnsi" w:hAnsiTheme="minorHAnsi" w:cstheme="minorHAnsi"/>
              </w:rPr>
              <w:t>15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 xml:space="preserve">Assistive Technology &amp; Environmental </w:t>
            </w:r>
          </w:p>
          <w:p w14:paraId="465CEF43" w14:textId="090F7389" w:rsid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Adaptations</w:t>
            </w:r>
          </w:p>
          <w:p w14:paraId="34F073B5" w14:textId="77777777" w:rsidR="008E6D37" w:rsidRPr="005E1136" w:rsidRDefault="008E6D37" w:rsidP="008E6D37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OT612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>Occupational Therapy Intervention Process III</w:t>
            </w:r>
          </w:p>
          <w:p w14:paraId="7653C6E9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OT613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 xml:space="preserve">Professional Behaviors &amp; Therapeutic </w:t>
            </w:r>
          </w:p>
          <w:p w14:paraId="0702D63A" w14:textId="62A84E52" w:rsid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Interaction Skills II</w:t>
            </w:r>
          </w:p>
          <w:p w14:paraId="6DD18AC9" w14:textId="247F9F67" w:rsidR="008E6D37" w:rsidRPr="005E1136" w:rsidRDefault="008E6D37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OT615 </w:t>
            </w:r>
            <w:r>
              <w:rPr>
                <w:rFonts w:asciiTheme="minorHAnsi" w:eastAsiaTheme="minorHAnsi" w:hAnsiTheme="minorHAnsi" w:cstheme="minorHAnsi"/>
              </w:rPr>
              <w:t xml:space="preserve">   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Sensory, Neuromotor &amp; Cognitive </w:t>
            </w:r>
            <w:r>
              <w:rPr>
                <w:rFonts w:asciiTheme="minorHAnsi" w:eastAsiaTheme="minorHAnsi" w:hAnsiTheme="minorHAnsi" w:cstheme="minorHAnsi"/>
              </w:rPr>
              <w:t>Interventions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  </w:t>
            </w:r>
            <w:r>
              <w:rPr>
                <w:rFonts w:asciiTheme="minorHAnsi" w:eastAsiaTheme="minorHAnsi" w:hAnsiTheme="minorHAnsi" w:cstheme="minorHAnsi"/>
              </w:rPr>
              <w:t xml:space="preserve">     </w:t>
            </w:r>
          </w:p>
          <w:p w14:paraId="646F8A14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OT750 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>Program Development &amp; Instructional Design</w:t>
            </w:r>
          </w:p>
          <w:p w14:paraId="261108BE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OT700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 xml:space="preserve">Doctoral Capstone Seminar I: Needs </w:t>
            </w:r>
          </w:p>
          <w:p w14:paraId="768934F1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Assessment &amp; Development</w:t>
            </w:r>
          </w:p>
          <w:p w14:paraId="6C31401B" w14:textId="15FECD0D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OT61</w:t>
            </w:r>
            <w:r w:rsidR="008C1361">
              <w:rPr>
                <w:rFonts w:asciiTheme="minorHAnsi" w:eastAsiaTheme="minorHAnsi" w:hAnsiTheme="minorHAnsi" w:cstheme="minorHAnsi"/>
              </w:rPr>
              <w:t>2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FW     Level I Fieldwork </w:t>
            </w:r>
            <w:r w:rsidR="00065233">
              <w:rPr>
                <w:rFonts w:asciiTheme="minorHAnsi" w:eastAsiaTheme="minorHAnsi" w:hAnsiTheme="minorHAnsi" w:cstheme="minorHAnsi"/>
              </w:rPr>
              <w:t>C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</w:p>
        </w:tc>
        <w:tc>
          <w:tcPr>
            <w:tcW w:w="765" w:type="dxa"/>
          </w:tcPr>
          <w:p w14:paraId="387529C5" w14:textId="1A835F27" w:rsidR="005E1136" w:rsidRPr="005E1136" w:rsidRDefault="008E6D37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 </w:t>
            </w:r>
            <w:r w:rsidR="004F47C4">
              <w:rPr>
                <w:rFonts w:asciiTheme="minorHAnsi" w:eastAsiaTheme="minorHAnsi" w:hAnsiTheme="minorHAnsi" w:cstheme="minorHAnsi"/>
              </w:rPr>
              <w:t>3*</w:t>
            </w:r>
          </w:p>
          <w:p w14:paraId="01D03C05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504D1EC" w14:textId="39F761A4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  <w:r w:rsidR="001F35AF">
              <w:rPr>
                <w:rFonts w:asciiTheme="minorHAnsi" w:eastAsiaTheme="minorHAnsi" w:hAnsiTheme="minorHAnsi" w:cstheme="minorHAnsi"/>
              </w:rPr>
              <w:t>*</w:t>
            </w:r>
          </w:p>
          <w:p w14:paraId="35E58514" w14:textId="36892B01" w:rsidR="008E6D37" w:rsidRDefault="008E6D37" w:rsidP="008E6D37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</w:t>
            </w:r>
          </w:p>
          <w:p w14:paraId="47438F8B" w14:textId="77777777" w:rsidR="008E6D37" w:rsidRDefault="008E6D37" w:rsidP="008E6D37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04F63E94" w14:textId="2DCC87D2" w:rsidR="005E1136" w:rsidRPr="005E1136" w:rsidRDefault="008E6D37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 xml:space="preserve">  </w:t>
            </w:r>
            <w:r w:rsidR="005E1136" w:rsidRPr="005E1136">
              <w:rPr>
                <w:rFonts w:asciiTheme="minorHAnsi" w:eastAsiaTheme="minorHAnsi" w:hAnsiTheme="minorHAnsi" w:cstheme="minorHAnsi"/>
              </w:rPr>
              <w:t>3</w:t>
            </w:r>
            <w:r>
              <w:rPr>
                <w:rFonts w:asciiTheme="minorHAnsi" w:eastAsiaTheme="minorHAnsi" w:hAnsiTheme="minorHAnsi" w:cstheme="minorHAnsi"/>
              </w:rPr>
              <w:t>*</w:t>
            </w:r>
          </w:p>
          <w:p w14:paraId="38BF8F4B" w14:textId="30B0B120" w:rsidR="008E6D37" w:rsidRDefault="008E6D37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3</w:t>
            </w:r>
          </w:p>
          <w:p w14:paraId="0587DEE9" w14:textId="77777777" w:rsidR="008E6D37" w:rsidRDefault="008E6D37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636535B" w14:textId="487F52A8" w:rsid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2</w:t>
            </w:r>
          </w:p>
          <w:p w14:paraId="55E33CC0" w14:textId="4A204670" w:rsidR="005E1136" w:rsidRPr="005E1136" w:rsidRDefault="005E1136" w:rsidP="008E6D37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</w:t>
            </w:r>
          </w:p>
        </w:tc>
        <w:tc>
          <w:tcPr>
            <w:tcW w:w="4483" w:type="dxa"/>
          </w:tcPr>
          <w:p w14:paraId="099E75A2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 850 Level II Fieldwork A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  <w:r w:rsidRPr="005E1136">
              <w:rPr>
                <w:rFonts w:asciiTheme="minorHAnsi" w:eastAsiaTheme="minorHAnsi" w:hAnsiTheme="minorHAnsi" w:cstheme="minorHAnsi"/>
              </w:rPr>
              <w:tab/>
            </w:r>
          </w:p>
        </w:tc>
        <w:tc>
          <w:tcPr>
            <w:tcW w:w="779" w:type="dxa"/>
          </w:tcPr>
          <w:p w14:paraId="1F138033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10</w:t>
            </w:r>
          </w:p>
        </w:tc>
        <w:tc>
          <w:tcPr>
            <w:tcW w:w="3701" w:type="dxa"/>
          </w:tcPr>
          <w:p w14:paraId="4A29EEC8" w14:textId="7BCEF7AB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OT61</w:t>
            </w:r>
            <w:r w:rsidR="0036246E">
              <w:rPr>
                <w:rFonts w:asciiTheme="minorHAnsi" w:eastAsiaTheme="minorHAnsi" w:hAnsiTheme="minorHAnsi" w:cstheme="minorHAnsi"/>
              </w:rPr>
              <w:t>6</w:t>
            </w:r>
            <w:r w:rsidR="00065233">
              <w:rPr>
                <w:rFonts w:asciiTheme="minorHAnsi" w:eastAsiaTheme="minorHAnsi" w:hAnsiTheme="minorHAnsi" w:cstheme="minorHAnsi"/>
              </w:rPr>
              <w:t xml:space="preserve">FW 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Clinical Correlate: Community </w:t>
            </w:r>
          </w:p>
          <w:p w14:paraId="45BA48B8" w14:textId="4E005AE0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</w:t>
            </w:r>
            <w:r w:rsidR="00065233">
              <w:rPr>
                <w:rFonts w:asciiTheme="minorHAnsi" w:eastAsiaTheme="minorHAnsi" w:hAnsiTheme="minorHAnsi" w:cstheme="minorHAnsi"/>
              </w:rPr>
              <w:t xml:space="preserve">       </w:t>
            </w:r>
            <w:r w:rsidRPr="005E1136">
              <w:rPr>
                <w:rFonts w:asciiTheme="minorHAnsi" w:eastAsiaTheme="minorHAnsi" w:hAnsiTheme="minorHAnsi" w:cstheme="minorHAnsi"/>
              </w:rPr>
              <w:t>Based &amp; Emerging Areas of</w:t>
            </w:r>
            <w:r w:rsidR="00065233">
              <w:rPr>
                <w:rFonts w:asciiTheme="minorHAnsi" w:eastAsiaTheme="minorHAnsi" w:hAnsiTheme="minorHAnsi" w:cstheme="minorHAnsi"/>
              </w:rPr>
              <w:t xml:space="preserve"> 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</w:t>
            </w:r>
          </w:p>
          <w:p w14:paraId="1684A16C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Practice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  <w:r w:rsidRPr="005E1136">
              <w:rPr>
                <w:rFonts w:asciiTheme="minorHAnsi" w:eastAsiaTheme="minorHAnsi" w:hAnsiTheme="minorHAnsi" w:cstheme="minorHAnsi"/>
              </w:rPr>
              <w:tab/>
            </w:r>
          </w:p>
          <w:p w14:paraId="79317942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OT701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 xml:space="preserve">Doctoral Capstone Project  </w:t>
            </w:r>
          </w:p>
          <w:p w14:paraId="7A05CEB0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Seminar II: Proposal &amp; </w:t>
            </w:r>
          </w:p>
          <w:p w14:paraId="4BD71D90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Defense</w:t>
            </w:r>
            <w:r w:rsidRPr="005E1136">
              <w:rPr>
                <w:rFonts w:asciiTheme="minorHAnsi" w:eastAsiaTheme="minorHAnsi" w:hAnsiTheme="minorHAnsi" w:cstheme="minorHAnsi"/>
              </w:rPr>
              <w:tab/>
            </w:r>
          </w:p>
          <w:p w14:paraId="1695FF3F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OT751</w:t>
            </w:r>
            <w:r w:rsidRPr="005E1136">
              <w:rPr>
                <w:rFonts w:asciiTheme="minorHAnsi" w:eastAsiaTheme="minorHAnsi" w:hAnsiTheme="minorHAnsi" w:cstheme="minorHAnsi"/>
              </w:rPr>
              <w:tab/>
              <w:t xml:space="preserve">Health Models, Public Policy &amp;  </w:t>
            </w:r>
          </w:p>
          <w:p w14:paraId="136DD6E0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Population Health</w:t>
            </w:r>
          </w:p>
        </w:tc>
        <w:tc>
          <w:tcPr>
            <w:tcW w:w="800" w:type="dxa"/>
          </w:tcPr>
          <w:p w14:paraId="77D911AF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D885D42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</w:t>
            </w:r>
          </w:p>
          <w:p w14:paraId="536EA263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5658A201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2</w:t>
            </w:r>
          </w:p>
          <w:p w14:paraId="214BEBBD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89F704C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17A40E1F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</w:p>
        </w:tc>
      </w:tr>
      <w:tr w:rsidR="005E1136" w:rsidRPr="005E1136" w14:paraId="5FBE2E86" w14:textId="77777777" w:rsidTr="00D17409">
        <w:trPr>
          <w:trHeight w:val="188"/>
        </w:trPr>
        <w:tc>
          <w:tcPr>
            <w:tcW w:w="4973" w:type="dxa"/>
            <w:vAlign w:val="center"/>
          </w:tcPr>
          <w:p w14:paraId="23941B5E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Total Credits              </w:t>
            </w:r>
          </w:p>
        </w:tc>
        <w:tc>
          <w:tcPr>
            <w:tcW w:w="765" w:type="dxa"/>
            <w:vAlign w:val="center"/>
          </w:tcPr>
          <w:p w14:paraId="03EAB926" w14:textId="6512381C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</w:t>
            </w:r>
            <w:r w:rsidR="00B67332">
              <w:rPr>
                <w:rFonts w:asciiTheme="minorHAnsi" w:eastAsiaTheme="minorHAnsi" w:hAnsiTheme="minorHAnsi" w:cstheme="minorHAnsi"/>
                <w:b/>
                <w:bCs/>
              </w:rPr>
              <w:t>6</w:t>
            </w:r>
          </w:p>
        </w:tc>
        <w:tc>
          <w:tcPr>
            <w:tcW w:w="4483" w:type="dxa"/>
            <w:vAlign w:val="center"/>
          </w:tcPr>
          <w:p w14:paraId="5ECD8BAB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Total Credits</w:t>
            </w:r>
          </w:p>
        </w:tc>
        <w:tc>
          <w:tcPr>
            <w:tcW w:w="779" w:type="dxa"/>
            <w:vAlign w:val="center"/>
          </w:tcPr>
          <w:p w14:paraId="0E74070D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10</w:t>
            </w:r>
          </w:p>
        </w:tc>
        <w:tc>
          <w:tcPr>
            <w:tcW w:w="3701" w:type="dxa"/>
          </w:tcPr>
          <w:p w14:paraId="143F2EBB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Total Credits</w:t>
            </w:r>
          </w:p>
        </w:tc>
        <w:tc>
          <w:tcPr>
            <w:tcW w:w="800" w:type="dxa"/>
          </w:tcPr>
          <w:p w14:paraId="56F06777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6</w:t>
            </w:r>
          </w:p>
        </w:tc>
      </w:tr>
      <w:tr w:rsidR="005E1136" w:rsidRPr="005E1136" w14:paraId="554B46E3" w14:textId="77777777" w:rsidTr="00D17409">
        <w:trPr>
          <w:trHeight w:val="188"/>
        </w:trPr>
        <w:tc>
          <w:tcPr>
            <w:tcW w:w="4973" w:type="dxa"/>
            <w:shd w:val="clear" w:color="auto" w:fill="A6A6A6" w:themeFill="background1" w:themeFillShade="A6"/>
            <w:vAlign w:val="center"/>
          </w:tcPr>
          <w:p w14:paraId="1E0BB2E8" w14:textId="02EF0CEC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Fall Year 3</w:t>
            </w:r>
            <w:r w:rsidR="00D74C78">
              <w:rPr>
                <w:rFonts w:asciiTheme="minorHAnsi" w:eastAsiaTheme="minorHAnsi" w:hAnsiTheme="minorHAnsi" w:cstheme="minorHAnsi"/>
                <w:b/>
                <w:bCs/>
              </w:rPr>
              <w:t xml:space="preserve"> (2026)</w:t>
            </w:r>
          </w:p>
        </w:tc>
        <w:tc>
          <w:tcPr>
            <w:tcW w:w="765" w:type="dxa"/>
            <w:shd w:val="clear" w:color="auto" w:fill="A6A6A6" w:themeFill="background1" w:themeFillShade="A6"/>
            <w:vAlign w:val="center"/>
          </w:tcPr>
          <w:p w14:paraId="41DB3B28" w14:textId="77777777" w:rsidR="005E1136" w:rsidRPr="005E1136" w:rsidRDefault="005E1136" w:rsidP="005E1136">
            <w:pPr>
              <w:jc w:val="both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Sem. Hours</w:t>
            </w:r>
          </w:p>
        </w:tc>
        <w:tc>
          <w:tcPr>
            <w:tcW w:w="4483" w:type="dxa"/>
            <w:shd w:val="clear" w:color="auto" w:fill="A6A6A6" w:themeFill="background1" w:themeFillShade="A6"/>
            <w:vAlign w:val="center"/>
          </w:tcPr>
          <w:p w14:paraId="1279554F" w14:textId="22D68219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Spring Year 3</w:t>
            </w:r>
            <w:r w:rsidR="00D74C78">
              <w:rPr>
                <w:rFonts w:asciiTheme="minorHAnsi" w:eastAsiaTheme="minorHAnsi" w:hAnsiTheme="minorHAnsi" w:cstheme="minorHAnsi"/>
                <w:b/>
                <w:bCs/>
              </w:rPr>
              <w:t xml:space="preserve"> (2027)</w:t>
            </w:r>
          </w:p>
        </w:tc>
        <w:tc>
          <w:tcPr>
            <w:tcW w:w="779" w:type="dxa"/>
            <w:shd w:val="clear" w:color="auto" w:fill="A6A6A6" w:themeFill="background1" w:themeFillShade="A6"/>
            <w:vAlign w:val="center"/>
          </w:tcPr>
          <w:p w14:paraId="53CA8121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Sem. Hours</w:t>
            </w:r>
          </w:p>
        </w:tc>
        <w:tc>
          <w:tcPr>
            <w:tcW w:w="3701" w:type="dxa"/>
            <w:shd w:val="clear" w:color="auto" w:fill="A6A6A6" w:themeFill="background1" w:themeFillShade="A6"/>
            <w:vAlign w:val="center"/>
          </w:tcPr>
          <w:p w14:paraId="1AC8A921" w14:textId="60C0F4F6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Summer Year 3</w:t>
            </w:r>
            <w:r w:rsidR="00D74C78">
              <w:rPr>
                <w:rFonts w:asciiTheme="minorHAnsi" w:eastAsiaTheme="minorHAnsi" w:hAnsiTheme="minorHAnsi" w:cstheme="minorHAnsi"/>
                <w:b/>
                <w:bCs/>
              </w:rPr>
              <w:t xml:space="preserve"> (2027)</w:t>
            </w:r>
          </w:p>
        </w:tc>
        <w:tc>
          <w:tcPr>
            <w:tcW w:w="800" w:type="dxa"/>
            <w:shd w:val="clear" w:color="auto" w:fill="A6A6A6" w:themeFill="background1" w:themeFillShade="A6"/>
            <w:vAlign w:val="center"/>
          </w:tcPr>
          <w:p w14:paraId="1F0D1E2C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Sem. Hours</w:t>
            </w:r>
          </w:p>
        </w:tc>
      </w:tr>
      <w:tr w:rsidR="005E1136" w:rsidRPr="005E1136" w14:paraId="66B19C67" w14:textId="77777777" w:rsidTr="00D17409">
        <w:trPr>
          <w:trHeight w:val="188"/>
        </w:trPr>
        <w:tc>
          <w:tcPr>
            <w:tcW w:w="4973" w:type="dxa"/>
          </w:tcPr>
          <w:p w14:paraId="43EB688D" w14:textId="621D7756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</w:t>
            </w:r>
            <w:r w:rsidR="007C0F20" w:rsidRPr="005E1136">
              <w:rPr>
                <w:rFonts w:asciiTheme="minorHAnsi" w:eastAsiaTheme="minorHAnsi" w:hAnsiTheme="minorHAnsi" w:cstheme="minorHAnsi"/>
              </w:rPr>
              <w:t>85</w:t>
            </w:r>
            <w:r w:rsidR="003A1D47">
              <w:rPr>
                <w:rFonts w:asciiTheme="minorHAnsi" w:eastAsiaTheme="minorHAnsi" w:hAnsiTheme="minorHAnsi" w:cstheme="minorHAnsi"/>
              </w:rPr>
              <w:t>1</w:t>
            </w:r>
            <w:r w:rsidR="007C0F20">
              <w:rPr>
                <w:rFonts w:asciiTheme="minorHAnsi" w:eastAsiaTheme="minorHAnsi" w:hAnsiTheme="minorHAnsi" w:cstheme="minorHAnsi"/>
              </w:rPr>
              <w:t xml:space="preserve"> Level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II Fieldwork B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</w:p>
          <w:p w14:paraId="3916CD41" w14:textId="18B1017A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</w:t>
            </w:r>
            <w:r w:rsidR="007C0F20" w:rsidRPr="005E1136">
              <w:rPr>
                <w:rFonts w:asciiTheme="minorHAnsi" w:eastAsiaTheme="minorHAnsi" w:hAnsiTheme="minorHAnsi" w:cstheme="minorHAnsi"/>
              </w:rPr>
              <w:t>702</w:t>
            </w:r>
            <w:r w:rsidR="007C0F20">
              <w:rPr>
                <w:rFonts w:asciiTheme="minorHAnsi" w:eastAsiaTheme="minorHAnsi" w:hAnsiTheme="minorHAnsi" w:cstheme="minorHAnsi"/>
              </w:rPr>
              <w:t xml:space="preserve"> </w:t>
            </w:r>
            <w:r w:rsidR="007C0F20" w:rsidRPr="005E1136">
              <w:rPr>
                <w:rFonts w:asciiTheme="minorHAnsi" w:eastAsiaTheme="minorHAnsi" w:hAnsiTheme="minorHAnsi" w:cstheme="minorHAnsi"/>
              </w:rPr>
              <w:t>Doctoral</w:t>
            </w:r>
            <w:r w:rsidRPr="005E1136">
              <w:rPr>
                <w:rFonts w:asciiTheme="minorHAnsi" w:eastAsiaTheme="minorHAnsi" w:hAnsiTheme="minorHAnsi" w:cstheme="minorHAnsi"/>
              </w:rPr>
              <w:t xml:space="preserve"> Capstone Professional Development</w:t>
            </w:r>
          </w:p>
        </w:tc>
        <w:tc>
          <w:tcPr>
            <w:tcW w:w="765" w:type="dxa"/>
          </w:tcPr>
          <w:p w14:paraId="3ACCFCE6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10</w:t>
            </w:r>
          </w:p>
          <w:p w14:paraId="650EC591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2</w:t>
            </w:r>
          </w:p>
        </w:tc>
        <w:tc>
          <w:tcPr>
            <w:tcW w:w="4483" w:type="dxa"/>
          </w:tcPr>
          <w:p w14:paraId="02BE267E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OT890    Capstone Project Experience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꙳</w:t>
            </w:r>
          </w:p>
          <w:p w14:paraId="53D768F1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OT753    Scholarly Dissemination &amp; </w:t>
            </w:r>
          </w:p>
          <w:p w14:paraId="09E1D619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 Knowledge Translation Seminar I</w:t>
            </w:r>
          </w:p>
        </w:tc>
        <w:tc>
          <w:tcPr>
            <w:tcW w:w="779" w:type="dxa"/>
          </w:tcPr>
          <w:p w14:paraId="37DF40D1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9</w:t>
            </w:r>
          </w:p>
          <w:p w14:paraId="0AC67390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7A4C026C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2</w:t>
            </w:r>
          </w:p>
        </w:tc>
        <w:tc>
          <w:tcPr>
            <w:tcW w:w="3701" w:type="dxa"/>
          </w:tcPr>
          <w:p w14:paraId="5105E265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OT614   Academic &amp; Clinical </w:t>
            </w:r>
          </w:p>
          <w:p w14:paraId="69CB0B97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Competencies</w:t>
            </w:r>
          </w:p>
          <w:p w14:paraId="2D8883F6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OT754   Scholarly Dissemination &amp; </w:t>
            </w:r>
          </w:p>
          <w:p w14:paraId="693B419E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Knowledge Translation Seminar </w:t>
            </w:r>
          </w:p>
          <w:p w14:paraId="21512EA8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II</w:t>
            </w:r>
            <w:r w:rsidRPr="005E1136">
              <w:rPr>
                <w:rFonts w:asciiTheme="minorHAnsi" w:eastAsiaTheme="minorHAnsi" w:hAnsiTheme="minorHAnsi" w:cstheme="minorHAnsi"/>
              </w:rPr>
              <w:tab/>
            </w:r>
          </w:p>
          <w:p w14:paraId="427797DB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OT752   Advanced Practice: Specialized</w:t>
            </w:r>
          </w:p>
          <w:p w14:paraId="01098893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  <w:i/>
                <w:iCs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 xml:space="preserve">               Knowledge &amp; Clinical Skill</w:t>
            </w:r>
          </w:p>
        </w:tc>
        <w:tc>
          <w:tcPr>
            <w:tcW w:w="800" w:type="dxa"/>
            <w:vAlign w:val="center"/>
          </w:tcPr>
          <w:p w14:paraId="65C924F9" w14:textId="2E6B654C" w:rsidR="005E1136" w:rsidRPr="005E1136" w:rsidRDefault="00EA242C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</w:t>
            </w:r>
          </w:p>
          <w:p w14:paraId="709C5FCA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3A13ACF0" w14:textId="563CAB58" w:rsidR="005E1136" w:rsidRPr="005E1136" w:rsidRDefault="00B67332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1</w:t>
            </w:r>
          </w:p>
          <w:p w14:paraId="1FDE440A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2CE4E6BC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</w:p>
          <w:p w14:paraId="64748F7D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</w:rPr>
            </w:pPr>
            <w:r w:rsidRPr="005E1136">
              <w:rPr>
                <w:rFonts w:asciiTheme="minorHAnsi" w:eastAsiaTheme="minorHAnsi" w:hAnsiTheme="minorHAnsi" w:cstheme="minorHAnsi"/>
              </w:rPr>
              <w:t>3</w:t>
            </w:r>
          </w:p>
        </w:tc>
      </w:tr>
      <w:tr w:rsidR="005E1136" w:rsidRPr="005E1136" w14:paraId="4F04CEF8" w14:textId="77777777" w:rsidTr="00D17409">
        <w:trPr>
          <w:trHeight w:val="188"/>
        </w:trPr>
        <w:tc>
          <w:tcPr>
            <w:tcW w:w="4973" w:type="dxa"/>
            <w:vAlign w:val="center"/>
          </w:tcPr>
          <w:p w14:paraId="46CA0E22" w14:textId="77777777" w:rsidR="005E1136" w:rsidRPr="005E1136" w:rsidRDefault="005E1136" w:rsidP="005E1136">
            <w:pPr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Total Credits </w:t>
            </w:r>
          </w:p>
        </w:tc>
        <w:tc>
          <w:tcPr>
            <w:tcW w:w="765" w:type="dxa"/>
            <w:vAlign w:val="center"/>
          </w:tcPr>
          <w:p w14:paraId="508D0BB6" w14:textId="77777777" w:rsidR="005E1136" w:rsidRPr="005E1136" w:rsidRDefault="005E1136" w:rsidP="005E1136">
            <w:pPr>
              <w:jc w:val="both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12</w:t>
            </w:r>
          </w:p>
        </w:tc>
        <w:tc>
          <w:tcPr>
            <w:tcW w:w="4483" w:type="dxa"/>
          </w:tcPr>
          <w:p w14:paraId="4E072B65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Total Credits </w:t>
            </w:r>
          </w:p>
        </w:tc>
        <w:tc>
          <w:tcPr>
            <w:tcW w:w="779" w:type="dxa"/>
            <w:vAlign w:val="center"/>
          </w:tcPr>
          <w:p w14:paraId="04189936" w14:textId="77777777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11</w:t>
            </w:r>
          </w:p>
        </w:tc>
        <w:tc>
          <w:tcPr>
            <w:tcW w:w="3701" w:type="dxa"/>
            <w:vAlign w:val="center"/>
          </w:tcPr>
          <w:p w14:paraId="3EBA6616" w14:textId="77777777" w:rsidR="005E1136" w:rsidRPr="005E1136" w:rsidRDefault="005E1136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Total Credits </w:t>
            </w:r>
          </w:p>
        </w:tc>
        <w:tc>
          <w:tcPr>
            <w:tcW w:w="800" w:type="dxa"/>
            <w:vAlign w:val="center"/>
          </w:tcPr>
          <w:p w14:paraId="0FEB400C" w14:textId="7E3B6638" w:rsidR="005E1136" w:rsidRPr="005E1136" w:rsidRDefault="00EA242C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</w:rPr>
              <w:t>6</w:t>
            </w:r>
          </w:p>
        </w:tc>
      </w:tr>
      <w:tr w:rsidR="005E1136" w:rsidRPr="005E1136" w14:paraId="3469B7D0" w14:textId="77777777" w:rsidTr="00D17409">
        <w:trPr>
          <w:trHeight w:val="188"/>
        </w:trPr>
        <w:tc>
          <w:tcPr>
            <w:tcW w:w="15504" w:type="dxa"/>
            <w:gridSpan w:val="6"/>
            <w:shd w:val="clear" w:color="auto" w:fill="A6A6A6" w:themeFill="background1" w:themeFillShade="A6"/>
            <w:vAlign w:val="center"/>
          </w:tcPr>
          <w:p w14:paraId="0684EC4B" w14:textId="1FEF4535" w:rsidR="005E1136" w:rsidRPr="005E1136" w:rsidRDefault="005E1136" w:rsidP="005E1136">
            <w:pPr>
              <w:jc w:val="center"/>
              <w:rPr>
                <w:rFonts w:asciiTheme="minorHAnsi" w:eastAsiaTheme="minorHAnsi" w:hAnsiTheme="minorHAnsi" w:cstheme="minorHAnsi"/>
                <w:b/>
                <w:bCs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>TOTAL – 10</w:t>
            </w:r>
            <w:r w:rsidR="00EA242C">
              <w:rPr>
                <w:rFonts w:asciiTheme="minorHAnsi" w:eastAsiaTheme="minorHAnsi" w:hAnsiTheme="minorHAnsi" w:cstheme="minorHAnsi"/>
                <w:b/>
                <w:bCs/>
              </w:rPr>
              <w:t>4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 Semester Hours</w:t>
            </w:r>
          </w:p>
        </w:tc>
      </w:tr>
      <w:tr w:rsidR="005E1136" w:rsidRPr="005E1136" w14:paraId="3D0DF6F2" w14:textId="77777777" w:rsidTr="00D17409">
        <w:trPr>
          <w:trHeight w:val="188"/>
        </w:trPr>
        <w:tc>
          <w:tcPr>
            <w:tcW w:w="15504" w:type="dxa"/>
            <w:gridSpan w:val="6"/>
            <w:shd w:val="clear" w:color="auto" w:fill="auto"/>
            <w:vAlign w:val="center"/>
          </w:tcPr>
          <w:p w14:paraId="2F8B358C" w14:textId="77777777" w:rsidR="005E1136" w:rsidRDefault="005E1136" w:rsidP="005E1136">
            <w:pPr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E1136">
              <w:rPr>
                <w:rFonts w:asciiTheme="minorHAnsi" w:eastAsiaTheme="minorHAnsi" w:hAnsiTheme="minorHAnsi" w:cstheme="minorHAnsi"/>
                <w:b/>
                <w:bCs/>
              </w:rPr>
              <w:t xml:space="preserve">꙳ </w:t>
            </w:r>
            <w:r w:rsidRPr="005E1136">
              <w:rPr>
                <w:rFonts w:asciiTheme="minorHAnsi" w:eastAsiaTheme="minorHAnsi" w:hAnsiTheme="minorHAnsi" w:cstheme="minorHAnsi"/>
                <w:sz w:val="18"/>
                <w:szCs w:val="18"/>
              </w:rPr>
              <w:t>Fieldwork/Capstone Component:</w:t>
            </w:r>
            <w:r w:rsidRPr="005E1136">
              <w:rPr>
                <w:rFonts w:asciiTheme="minorHAnsi" w:eastAsia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  <w:r w:rsidRPr="005E1136">
              <w:rPr>
                <w:rFonts w:asciiTheme="minorHAnsi" w:eastAsiaTheme="minorHAnsi" w:hAnsiTheme="minorHAnsi" w:cstheme="minorHAnsi"/>
                <w:sz w:val="18"/>
                <w:szCs w:val="18"/>
              </w:rPr>
              <w:t>Prior to beginning any clinical course, all students are required to submit proof of American Heart Association – Basic Life Support: Health Care Provider Certification which covers the lifespan, infant to adult.  All students are required to provide immunization records including hepatitis B, proof of health insurance coverage, and submit to a background check and a drug test.</w:t>
            </w:r>
          </w:p>
          <w:p w14:paraId="56BD73BD" w14:textId="54515BE2" w:rsidR="00C53A4C" w:rsidRPr="005E1136" w:rsidRDefault="00C53A4C" w:rsidP="005E1136">
            <w:pPr>
              <w:rPr>
                <w:rFonts w:asciiTheme="minorHAnsi" w:eastAsiaTheme="minorHAnsi" w:hAnsiTheme="minorHAnsi" w:cstheme="minorHAnsi"/>
                <w:b/>
                <w:bCs/>
              </w:rPr>
            </w:pPr>
            <w:r>
              <w:rPr>
                <w:rFonts w:asciiTheme="minorHAnsi" w:eastAsiaTheme="minorHAnsi" w:hAnsiTheme="minorHAnsi" w:cstheme="minorHAnsi"/>
                <w:sz w:val="18"/>
                <w:szCs w:val="18"/>
              </w:rPr>
              <w:t>* includes lab component</w:t>
            </w:r>
            <w:r w:rsidR="007A7037">
              <w:rPr>
                <w:rFonts w:asciiTheme="minorHAnsi" w:eastAsiaTheme="minorHAnsi" w:hAnsiTheme="minorHAnsi" w:cstheme="minorHAnsi"/>
                <w:sz w:val="18"/>
                <w:szCs w:val="18"/>
              </w:rPr>
              <w:t xml:space="preserve"> (3:2,3)</w:t>
            </w:r>
          </w:p>
        </w:tc>
      </w:tr>
    </w:tbl>
    <w:p w14:paraId="7C0DACEA" w14:textId="77777777" w:rsidR="00B67332" w:rsidRDefault="00B67332"/>
    <w:sectPr w:rsidR="00B67332" w:rsidSect="00C53A4C">
      <w:footerReference w:type="default" r:id="rId6"/>
      <w:pgSz w:w="16838" w:h="11906" w:orient="landscape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5A7C8" w14:textId="77777777" w:rsidR="003E2878" w:rsidRDefault="003E2878" w:rsidP="002E2C5D">
      <w:r>
        <w:separator/>
      </w:r>
    </w:p>
  </w:endnote>
  <w:endnote w:type="continuationSeparator" w:id="0">
    <w:p w14:paraId="206E3DB2" w14:textId="77777777" w:rsidR="003E2878" w:rsidRDefault="003E2878" w:rsidP="002E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AD6B8" w14:textId="5DB5CA33" w:rsidR="00C53A4C" w:rsidRDefault="00C53A4C" w:rsidP="00C53A4C">
    <w:pPr>
      <w:pStyle w:val="Footer"/>
      <w:jc w:val="right"/>
    </w:pPr>
    <w:r>
      <w:t xml:space="preserve">Revised </w:t>
    </w:r>
    <w:r w:rsidR="008E6D37">
      <w:t>10.5</w:t>
    </w:r>
    <w:r>
      <w:t>.22 RL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443AF" w14:textId="77777777" w:rsidR="003E2878" w:rsidRDefault="003E2878" w:rsidP="002E2C5D">
      <w:r>
        <w:separator/>
      </w:r>
    </w:p>
  </w:footnote>
  <w:footnote w:type="continuationSeparator" w:id="0">
    <w:p w14:paraId="02B33103" w14:textId="77777777" w:rsidR="003E2878" w:rsidRDefault="003E2878" w:rsidP="002E2C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3BE"/>
    <w:rsid w:val="00065233"/>
    <w:rsid w:val="000A54BD"/>
    <w:rsid w:val="000C7BD1"/>
    <w:rsid w:val="000D19D0"/>
    <w:rsid w:val="000E0319"/>
    <w:rsid w:val="00186A69"/>
    <w:rsid w:val="0019239E"/>
    <w:rsid w:val="001C7B58"/>
    <w:rsid w:val="001F35AF"/>
    <w:rsid w:val="002873BE"/>
    <w:rsid w:val="002E2C5D"/>
    <w:rsid w:val="002F271B"/>
    <w:rsid w:val="00346BB1"/>
    <w:rsid w:val="0036246E"/>
    <w:rsid w:val="00395336"/>
    <w:rsid w:val="003A1D47"/>
    <w:rsid w:val="003E2878"/>
    <w:rsid w:val="004125ED"/>
    <w:rsid w:val="00427265"/>
    <w:rsid w:val="00453EA3"/>
    <w:rsid w:val="004F47C4"/>
    <w:rsid w:val="00592786"/>
    <w:rsid w:val="005E1136"/>
    <w:rsid w:val="00636086"/>
    <w:rsid w:val="006378C8"/>
    <w:rsid w:val="0070467E"/>
    <w:rsid w:val="00742F0E"/>
    <w:rsid w:val="007A7037"/>
    <w:rsid w:val="007C0F20"/>
    <w:rsid w:val="00840B53"/>
    <w:rsid w:val="00854E59"/>
    <w:rsid w:val="0086387C"/>
    <w:rsid w:val="0086530F"/>
    <w:rsid w:val="008C1361"/>
    <w:rsid w:val="008E6D37"/>
    <w:rsid w:val="009C03F6"/>
    <w:rsid w:val="009E2AEF"/>
    <w:rsid w:val="00A02F53"/>
    <w:rsid w:val="00A50296"/>
    <w:rsid w:val="00AB0E03"/>
    <w:rsid w:val="00AE44A4"/>
    <w:rsid w:val="00B67332"/>
    <w:rsid w:val="00C53A4C"/>
    <w:rsid w:val="00C81C50"/>
    <w:rsid w:val="00D17409"/>
    <w:rsid w:val="00D269AC"/>
    <w:rsid w:val="00D74C78"/>
    <w:rsid w:val="00DD0F07"/>
    <w:rsid w:val="00DD72BC"/>
    <w:rsid w:val="00EA242C"/>
    <w:rsid w:val="00EF1D29"/>
    <w:rsid w:val="00F01A0C"/>
    <w:rsid w:val="00F8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755849"/>
  <w15:chartTrackingRefBased/>
  <w15:docId w15:val="{E09C049C-E577-E74A-B39F-EF0CF7F1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3BE"/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1C7B58"/>
    <w:rPr>
      <w:rFonts w:ascii="Calibri" w:eastAsia="Calibri" w:hAnsi="Calibri" w:cs="Arial"/>
      <w:sz w:val="20"/>
      <w:szCs w:val="20"/>
    </w:rPr>
  </w:style>
  <w:style w:type="table" w:styleId="TableGrid">
    <w:name w:val="Table Grid"/>
    <w:basedOn w:val="TableNormal"/>
    <w:uiPriority w:val="39"/>
    <w:rsid w:val="005E11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E2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2C5D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E2C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C5D"/>
    <w:rPr>
      <w:rFonts w:ascii="Calibri" w:eastAsia="Calibri" w:hAnsi="Calibri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C53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Suzanne E Henderson</cp:lastModifiedBy>
  <cp:revision>2</cp:revision>
  <cp:lastPrinted>2022-11-16T13:15:00Z</cp:lastPrinted>
  <dcterms:created xsi:type="dcterms:W3CDTF">2023-03-14T13:01:00Z</dcterms:created>
  <dcterms:modified xsi:type="dcterms:W3CDTF">2023-03-14T13:01:00Z</dcterms:modified>
</cp:coreProperties>
</file>